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57FF" w14:textId="77777777" w:rsidR="0074284D" w:rsidRDefault="0074284D" w:rsidP="0029507C">
      <w:pPr>
        <w:pStyle w:val="Title"/>
        <w:rPr>
          <w:lang w:val="mk-MK"/>
        </w:rPr>
      </w:pPr>
      <w:bookmarkStart w:id="0" w:name="_Toc430005163"/>
      <w:r>
        <w:rPr>
          <w:lang w:val="mk-MK"/>
        </w:rPr>
        <w:t>Прилог 6</w:t>
      </w:r>
    </w:p>
    <w:p w14:paraId="140754EE" w14:textId="77777777" w:rsidR="0074284D" w:rsidRDefault="0074284D" w:rsidP="0029507C">
      <w:pPr>
        <w:pStyle w:val="Title"/>
        <w:rPr>
          <w:lang w:val="mk-MK"/>
        </w:rPr>
      </w:pPr>
    </w:p>
    <w:p w14:paraId="69C66410" w14:textId="5415BFAC" w:rsidR="00B0230D" w:rsidRDefault="00F03ECC" w:rsidP="00B0230D">
      <w:pPr>
        <w:pStyle w:val="Title"/>
        <w:jc w:val="center"/>
      </w:pPr>
      <w:r>
        <w:rPr>
          <w:lang w:val="mk-MK"/>
        </w:rPr>
        <w:t>Опис на работни задачи</w:t>
      </w:r>
      <w:r w:rsidR="00C64A43">
        <w:t xml:space="preserve"> </w:t>
      </w:r>
      <w:bookmarkEnd w:id="0"/>
    </w:p>
    <w:p w14:paraId="3580695E" w14:textId="4E422A9E" w:rsidR="0005422F" w:rsidRPr="00F03ECC" w:rsidRDefault="00F03ECC" w:rsidP="0005422F">
      <w:pPr>
        <w:pStyle w:val="Heading3"/>
        <w:rPr>
          <w:lang w:val="mk-MK"/>
        </w:rPr>
      </w:pPr>
      <w:r>
        <w:rPr>
          <w:lang w:val="mk-MK"/>
        </w:rPr>
        <w:t>Опис на проектот</w:t>
      </w:r>
    </w:p>
    <w:p w14:paraId="1EF8007C" w14:textId="03CC4A3C" w:rsidR="00F03ECC" w:rsidRDefault="00F03ECC" w:rsidP="0005422F">
      <w:pPr>
        <w:rPr>
          <w:color w:val="000000" w:themeColor="text1"/>
        </w:rPr>
      </w:pPr>
      <w:r w:rsidRPr="00F03ECC">
        <w:rPr>
          <w:color w:val="000000" w:themeColor="text1"/>
        </w:rPr>
        <w:t>Проектот се состои од снимање и уредување на</w:t>
      </w:r>
      <w:r w:rsidR="00AE3071">
        <w:rPr>
          <w:color w:val="000000" w:themeColor="text1"/>
        </w:rPr>
        <w:t xml:space="preserve"> 10 кратки видеа - по 2 минути -</w:t>
      </w:r>
      <w:r w:rsidRPr="00F03ECC">
        <w:rPr>
          <w:color w:val="000000" w:themeColor="text1"/>
        </w:rPr>
        <w:t xml:space="preserve"> на кои треба да се прикаже Полошкиот регион на Северна Маке</w:t>
      </w:r>
      <w:r w:rsidR="00AE3071">
        <w:rPr>
          <w:color w:val="000000" w:themeColor="text1"/>
        </w:rPr>
        <w:t>донија, како и регионот Елбасан во</w:t>
      </w:r>
      <w:r w:rsidRPr="00F03ECC">
        <w:rPr>
          <w:color w:val="000000" w:themeColor="text1"/>
        </w:rPr>
        <w:t xml:space="preserve"> Република Албанија, за целите на проектот STEP. Видеата треба да ја претстават туристичката понуда на двата региона, што значи дека снимањето треба да се случи на локации релевантни за регионите, во координација со локалните членки на мрежата STEP.</w:t>
      </w:r>
    </w:p>
    <w:p w14:paraId="3F235ADC" w14:textId="4CE9D4DF" w:rsidR="007414FA" w:rsidRDefault="007414FA" w:rsidP="007414FA">
      <w:r w:rsidRPr="00E36EDC">
        <w:t>Видеата треба да ги претстав</w:t>
      </w:r>
      <w:r>
        <w:t>а</w:t>
      </w:r>
      <w:r w:rsidRPr="00E36EDC">
        <w:t>т регионите на не</w:t>
      </w:r>
      <w:r>
        <w:t>обиче</w:t>
      </w:r>
      <w:r w:rsidRPr="00E36EDC">
        <w:t xml:space="preserve">н начин, што на потенцијалните туристи </w:t>
      </w:r>
      <w:r>
        <w:t xml:space="preserve">ќе </w:t>
      </w:r>
      <w:r w:rsidRPr="00E36EDC">
        <w:t xml:space="preserve">им </w:t>
      </w:r>
      <w:r>
        <w:t>по</w:t>
      </w:r>
      <w:r w:rsidRPr="00E36EDC">
        <w:t>нуди заедничка приказна за два региони. Приказ</w:t>
      </w:r>
      <w:r>
        <w:t>ната треба да го прикаже рустичното</w:t>
      </w:r>
      <w:r w:rsidRPr="00E36EDC">
        <w:t xml:space="preserve"> чувство, уникатн</w:t>
      </w:r>
      <w:r>
        <w:t>иот релјеф</w:t>
      </w:r>
      <w:r w:rsidRPr="00E36EDC">
        <w:t>, традицијата, приро</w:t>
      </w:r>
      <w:r>
        <w:t>дата и кујната на регионите. Двaтa</w:t>
      </w:r>
      <w:r w:rsidRPr="00E36EDC">
        <w:t xml:space="preserve"> региони треба да бидат </w:t>
      </w:r>
      <w:r>
        <w:t xml:space="preserve">еднакво </w:t>
      </w:r>
      <w:r w:rsidRPr="00E36EDC">
        <w:t xml:space="preserve">претставени </w:t>
      </w:r>
      <w:r>
        <w:t>во видеата, а исто така треба да се обрне внимание и на секоја култура,</w:t>
      </w:r>
      <w:r w:rsidRPr="00E36EDC">
        <w:t xml:space="preserve"> </w:t>
      </w:r>
      <w:r w:rsidR="00AE3071">
        <w:rPr>
          <w:lang w:val="mk-MK"/>
        </w:rPr>
        <w:t xml:space="preserve">на </w:t>
      </w:r>
      <w:r w:rsidRPr="00E36EDC">
        <w:t>ет</w:t>
      </w:r>
      <w:r>
        <w:t>ничките</w:t>
      </w:r>
      <w:r w:rsidRPr="00E36EDC">
        <w:t xml:space="preserve"> групи и нивната традиција.</w:t>
      </w:r>
    </w:p>
    <w:p w14:paraId="73ECB39E" w14:textId="71B06AE1" w:rsidR="007414FA" w:rsidRDefault="007414FA" w:rsidP="007414FA">
      <w:r w:rsidRPr="00E36EDC">
        <w:t>Сите видеа мора да</w:t>
      </w:r>
      <w:r w:rsidR="00AE3071">
        <w:t xml:space="preserve"> бидат направени на ист начин и да содржат</w:t>
      </w:r>
      <w:r w:rsidRPr="00E36EDC">
        <w:t xml:space="preserve"> минимал</w:t>
      </w:r>
      <w:r>
        <w:t>ен текст -</w:t>
      </w:r>
      <w:r w:rsidRPr="00E36EDC">
        <w:t xml:space="preserve"> само имињата на местата во кои се одвива делот од видео</w:t>
      </w:r>
      <w:r>
        <w:t>то. И</w:t>
      </w:r>
      <w:r w:rsidRPr="00E36EDC">
        <w:t xml:space="preserve">сто така </w:t>
      </w:r>
      <w:r w:rsidR="00AE3071">
        <w:rPr>
          <w:lang w:val="mk-MK"/>
        </w:rPr>
        <w:t xml:space="preserve">во видеото </w:t>
      </w:r>
      <w:r w:rsidRPr="00E36EDC">
        <w:t xml:space="preserve">треба да се </w:t>
      </w:r>
      <w:r>
        <w:t>вметне нарација</w:t>
      </w:r>
      <w:r w:rsidRPr="00E36EDC">
        <w:t>, со моќна музика во позадина.</w:t>
      </w:r>
    </w:p>
    <w:p w14:paraId="248F9642" w14:textId="38B39487" w:rsidR="0005422F" w:rsidRPr="001C27D7" w:rsidRDefault="001C27D7" w:rsidP="0005422F">
      <w:pPr>
        <w:pStyle w:val="Heading2"/>
        <w:rPr>
          <w:lang w:val="mk-MK"/>
        </w:rPr>
      </w:pPr>
      <w:r>
        <w:rPr>
          <w:lang w:val="mk-MK"/>
        </w:rPr>
        <w:t>Опсег на работа и технички потреби</w:t>
      </w:r>
    </w:p>
    <w:p w14:paraId="338427D0" w14:textId="3A887491" w:rsidR="0005422F" w:rsidRDefault="001C27D7" w:rsidP="0005422F">
      <w:pPr>
        <w:pStyle w:val="ListParagraph"/>
        <w:numPr>
          <w:ilvl w:val="0"/>
          <w:numId w:val="11"/>
        </w:numPr>
      </w:pPr>
      <w:r>
        <w:rPr>
          <w:lang w:val="mk-MK"/>
        </w:rPr>
        <w:t>Географски региони кои треба да се покријат</w:t>
      </w:r>
    </w:p>
    <w:p w14:paraId="08EEF192" w14:textId="5A29E9DE" w:rsidR="001C27D7" w:rsidRDefault="001C27D7" w:rsidP="001C27D7">
      <w:pPr>
        <w:rPr>
          <w:lang w:val="mk-MK"/>
        </w:rPr>
      </w:pPr>
      <w:r>
        <w:rPr>
          <w:lang w:val="mk-MK"/>
        </w:rPr>
        <w:t>Регионот Елбасан</w:t>
      </w:r>
      <w:r w:rsidR="0005422F">
        <w:rPr>
          <w:lang w:val="mk-MK"/>
        </w:rPr>
        <w:t xml:space="preserve">, </w:t>
      </w:r>
      <w:r>
        <w:rPr>
          <w:lang w:val="mk-MK"/>
        </w:rPr>
        <w:t>Република Албанија и Полошкиот регион, Република Северна Македонија</w:t>
      </w:r>
    </w:p>
    <w:p w14:paraId="1B4F602B" w14:textId="48B9EA54" w:rsidR="0005422F" w:rsidRPr="001C27D7" w:rsidRDefault="001C27D7" w:rsidP="001C27D7">
      <w:pPr>
        <w:rPr>
          <w:lang w:val="mk-MK"/>
        </w:rPr>
      </w:pPr>
      <w:r>
        <w:rPr>
          <w:lang w:val="mk-MK"/>
        </w:rPr>
        <w:t>Целни групи</w:t>
      </w:r>
    </w:p>
    <w:p w14:paraId="4F2908B1" w14:textId="1BEA3DDE" w:rsidR="0005422F" w:rsidRPr="003F7A1A" w:rsidRDefault="001C27D7" w:rsidP="0005422F">
      <w:r>
        <w:rPr>
          <w:lang w:val="mk-MK"/>
        </w:rPr>
        <w:t>Целн</w:t>
      </w:r>
      <w:r w:rsidR="00AE3071">
        <w:rPr>
          <w:lang w:val="mk-MK"/>
        </w:rPr>
        <w:t>ите групи на проектот се</w:t>
      </w:r>
      <w:r>
        <w:rPr>
          <w:lang w:val="mk-MK"/>
        </w:rPr>
        <w:t xml:space="preserve"> новите туристи како и новите </w:t>
      </w:r>
      <w:r w:rsidR="00631662">
        <w:rPr>
          <w:lang w:val="mk-MK"/>
        </w:rPr>
        <w:t>бази на</w:t>
      </w:r>
      <w:r>
        <w:rPr>
          <w:lang w:val="mk-MK"/>
        </w:rPr>
        <w:t xml:space="preserve"> </w:t>
      </w:r>
      <w:r w:rsidR="00631662">
        <w:rPr>
          <w:lang w:val="mk-MK"/>
        </w:rPr>
        <w:t>тур оператори</w:t>
      </w:r>
      <w:r>
        <w:rPr>
          <w:lang w:val="mk-MK"/>
        </w:rPr>
        <w:t xml:space="preserve"> од Европа и од Балканот. </w:t>
      </w:r>
    </w:p>
    <w:p w14:paraId="743F5B8B" w14:textId="15ED4EB3" w:rsidR="0005422F" w:rsidRPr="003F7A1A" w:rsidRDefault="001C27D7" w:rsidP="0005422F">
      <w:pPr>
        <w:pStyle w:val="ListParagraph"/>
        <w:numPr>
          <w:ilvl w:val="0"/>
          <w:numId w:val="11"/>
        </w:numPr>
      </w:pPr>
      <w:r>
        <w:rPr>
          <w:lang w:val="mk-MK"/>
        </w:rPr>
        <w:t>Специфична работа</w:t>
      </w:r>
    </w:p>
    <w:p w14:paraId="1B1F4FC4" w14:textId="02306D7B" w:rsidR="006D36E1" w:rsidRDefault="006D36E1" w:rsidP="006D36E1">
      <w:pPr>
        <w:pStyle w:val="ListParagraph"/>
        <w:numPr>
          <w:ilvl w:val="0"/>
          <w:numId w:val="14"/>
        </w:numPr>
      </w:pPr>
      <w:r w:rsidRPr="006D36E1">
        <w:t xml:space="preserve">Секое видео треба да трае </w:t>
      </w:r>
      <w:r w:rsidR="00631662">
        <w:rPr>
          <w:lang w:val="mk-MK"/>
        </w:rPr>
        <w:t>приближно</w:t>
      </w:r>
      <w:r w:rsidRPr="006D36E1">
        <w:t xml:space="preserve"> 2 минути, вклучително со воведот и за</w:t>
      </w:r>
      <w:r w:rsidR="00AE3071">
        <w:rPr>
          <w:lang w:val="mk-MK"/>
        </w:rPr>
        <w:t>вршетокот</w:t>
      </w:r>
      <w:r w:rsidRPr="006D36E1">
        <w:t>; 5 видеа треба да ги претставуваат петте утврдени туристичк</w:t>
      </w:r>
      <w:r w:rsidR="00AE3071">
        <w:t>и пакети * и 5 видеа треба да го</w:t>
      </w:r>
      <w:r w:rsidRPr="006D36E1">
        <w:t xml:space="preserve"> претставуваат проектот и регионите, а тоа се остава на креативноста на изведувачот.</w:t>
      </w:r>
    </w:p>
    <w:p w14:paraId="75B3312B" w14:textId="50C11A6B" w:rsidR="008B7557" w:rsidRPr="00E13563" w:rsidRDefault="0005422F" w:rsidP="008B7557">
      <w:pPr>
        <w:ind w:left="993"/>
        <w:rPr>
          <w:lang w:val="mk-MK"/>
        </w:rPr>
      </w:pPr>
      <w:r>
        <w:rPr>
          <w:rFonts w:eastAsia="Times New Roman"/>
        </w:rPr>
        <w:t>*</w:t>
      </w:r>
      <w:r w:rsidR="008B7557" w:rsidRPr="008B7557">
        <w:rPr>
          <w:b/>
          <w:lang w:val="mk-MK"/>
        </w:rPr>
        <w:t xml:space="preserve"> </w:t>
      </w:r>
      <w:r w:rsidR="008B7557" w:rsidRPr="00E13563">
        <w:rPr>
          <w:b/>
          <w:lang w:val="mk-MK"/>
        </w:rPr>
        <w:t>Пакет 1 Еко Рурал.</w:t>
      </w:r>
      <w:r w:rsidR="008B7557">
        <w:rPr>
          <w:lang w:val="mk-MK"/>
        </w:rPr>
        <w:t xml:space="preserve"> </w:t>
      </w:r>
      <w:r w:rsidR="008B7557" w:rsidRPr="00166E01">
        <w:t xml:space="preserve">Белш </w:t>
      </w:r>
      <w:r w:rsidR="008B7557">
        <w:t>–</w:t>
      </w:r>
      <w:r w:rsidR="0098746A">
        <w:t xml:space="preserve"> </w:t>
      </w:r>
      <w:r w:rsidR="0098746A">
        <w:rPr>
          <w:lang w:val="mk-MK"/>
        </w:rPr>
        <w:t>Разгледување на производство</w:t>
      </w:r>
      <w:r w:rsidR="0098746A">
        <w:t xml:space="preserve"> на м</w:t>
      </w:r>
      <w:r w:rsidR="008B7557" w:rsidRPr="00166E01">
        <w:t xml:space="preserve">аслиново масло - Прошетка со </w:t>
      </w:r>
      <w:r w:rsidR="0098746A" w:rsidRPr="00E13563">
        <w:rPr>
          <w:lang w:val="mk-MK"/>
        </w:rPr>
        <w:t>бротчиња</w:t>
      </w:r>
      <w:r w:rsidR="0098746A">
        <w:rPr>
          <w:lang w:val="mk-MK"/>
        </w:rPr>
        <w:t>, дегустација на в</w:t>
      </w:r>
      <w:r w:rsidR="0098746A" w:rsidRPr="00E13563">
        <w:rPr>
          <w:lang w:val="mk-MK"/>
        </w:rPr>
        <w:t>ина</w:t>
      </w:r>
      <w:r w:rsidR="0098746A">
        <w:rPr>
          <w:lang w:val="mk-MK"/>
        </w:rPr>
        <w:t>, п</w:t>
      </w:r>
      <w:r w:rsidR="008B7557" w:rsidRPr="00E13563">
        <w:rPr>
          <w:lang w:val="mk-MK"/>
        </w:rPr>
        <w:t xml:space="preserve">осета на Пештерата на </w:t>
      </w:r>
      <w:r w:rsidR="0098746A" w:rsidRPr="00E13563">
        <w:rPr>
          <w:lang w:val="mk-MK"/>
        </w:rPr>
        <w:t>Кабаш, па</w:t>
      </w:r>
      <w:r w:rsidR="008B7557">
        <w:rPr>
          <w:lang w:val="mk-MK"/>
        </w:rPr>
        <w:t xml:space="preserve"> прошетка до </w:t>
      </w:r>
      <w:r w:rsidR="0098746A">
        <w:rPr>
          <w:lang w:val="mk-MK"/>
        </w:rPr>
        <w:t>Кањонот</w:t>
      </w:r>
      <w:r w:rsidR="008B7557" w:rsidRPr="00E13563">
        <w:rPr>
          <w:lang w:val="mk-MK"/>
        </w:rPr>
        <w:t xml:space="preserve"> на Холта </w:t>
      </w:r>
      <w:r w:rsidR="008B7557">
        <w:rPr>
          <w:lang w:val="mk-MK"/>
        </w:rPr>
        <w:t>посета на</w:t>
      </w:r>
      <w:r w:rsidR="008B7557" w:rsidRPr="00E13563">
        <w:rPr>
          <w:lang w:val="mk-MK"/>
        </w:rPr>
        <w:t xml:space="preserve"> Бањи</w:t>
      </w:r>
      <w:r w:rsidR="0098746A">
        <w:rPr>
          <w:lang w:val="mk-MK"/>
        </w:rPr>
        <w:t>те на Елбасан, п</w:t>
      </w:r>
      <w:r w:rsidR="008B7557" w:rsidRPr="00E13563">
        <w:rPr>
          <w:lang w:val="mk-MK"/>
        </w:rPr>
        <w:t xml:space="preserve">осета на знаменитостите на градот, </w:t>
      </w:r>
      <w:r w:rsidR="008B7557">
        <w:rPr>
          <w:lang w:val="mk-MK"/>
        </w:rPr>
        <w:t>прошетка</w:t>
      </w:r>
      <w:r w:rsidR="0098746A">
        <w:rPr>
          <w:lang w:val="mk-MK"/>
        </w:rPr>
        <w:t xml:space="preserve"> низ Националниот парк Шебеник, </w:t>
      </w:r>
      <w:r w:rsidR="008B7557" w:rsidRPr="00E13563">
        <w:rPr>
          <w:lang w:val="mk-MK"/>
        </w:rPr>
        <w:t>Струга</w:t>
      </w:r>
      <w:r w:rsidR="0098746A">
        <w:rPr>
          <w:lang w:val="mk-MK"/>
        </w:rPr>
        <w:t xml:space="preserve"> - Прошетка покрај езерото. Заминување</w:t>
      </w:r>
      <w:r w:rsidR="008B7557">
        <w:rPr>
          <w:lang w:val="mk-MK"/>
        </w:rPr>
        <w:t xml:space="preserve"> кон </w:t>
      </w:r>
      <w:r w:rsidR="008B7557" w:rsidRPr="00E13563">
        <w:rPr>
          <w:lang w:val="mk-MK"/>
        </w:rPr>
        <w:t xml:space="preserve">Вевчани </w:t>
      </w:r>
      <w:r w:rsidR="008B7557">
        <w:rPr>
          <w:lang w:val="mk-MK"/>
        </w:rPr>
        <w:t>и неговите водопади</w:t>
      </w:r>
      <w:r w:rsidR="0098746A">
        <w:rPr>
          <w:lang w:val="mk-MK"/>
        </w:rPr>
        <w:t xml:space="preserve">, кафе пауза и ручек во </w:t>
      </w:r>
      <w:r w:rsidR="008B7557" w:rsidRPr="00E13563">
        <w:rPr>
          <w:lang w:val="mk-MK"/>
        </w:rPr>
        <w:t>Јанче</w:t>
      </w:r>
      <w:r w:rsidR="0098746A">
        <w:rPr>
          <w:lang w:val="mk-MK"/>
        </w:rPr>
        <w:t>,</w:t>
      </w:r>
      <w:r w:rsidR="008B7557" w:rsidRPr="00E13563">
        <w:rPr>
          <w:lang w:val="mk-MK"/>
        </w:rPr>
        <w:t xml:space="preserve"> </w:t>
      </w:r>
      <w:r w:rsidR="0098746A">
        <w:rPr>
          <w:lang w:val="mk-MK"/>
        </w:rPr>
        <w:t xml:space="preserve">посета на (J. Бигорски), посета на </w:t>
      </w:r>
      <w:r w:rsidR="008B7557">
        <w:rPr>
          <w:lang w:val="mk-MK"/>
        </w:rPr>
        <w:t xml:space="preserve"> </w:t>
      </w:r>
      <w:r w:rsidR="008B7557" w:rsidRPr="00E13563">
        <w:rPr>
          <w:lang w:val="mk-MK"/>
        </w:rPr>
        <w:t>Гостивар - (ручек)</w:t>
      </w:r>
      <w:r w:rsidR="0098746A">
        <w:rPr>
          <w:lang w:val="mk-MK"/>
        </w:rPr>
        <w:t xml:space="preserve"> и ноќевање на</w:t>
      </w:r>
      <w:r w:rsidR="008B7557">
        <w:rPr>
          <w:lang w:val="mk-MK"/>
        </w:rPr>
        <w:t xml:space="preserve"> Шар планина</w:t>
      </w:r>
      <w:r w:rsidR="008B7557" w:rsidRPr="00E13563">
        <w:rPr>
          <w:lang w:val="mk-MK"/>
        </w:rPr>
        <w:t xml:space="preserve">, Прошетка со коњи, </w:t>
      </w:r>
      <w:r w:rsidR="008B7557">
        <w:rPr>
          <w:lang w:val="mk-MK"/>
        </w:rPr>
        <w:t xml:space="preserve">ручек и </w:t>
      </w:r>
      <w:r w:rsidR="008B7557" w:rsidRPr="00E13563">
        <w:rPr>
          <w:lang w:val="mk-MK"/>
        </w:rPr>
        <w:t>посета на Шипковички Бачила</w:t>
      </w:r>
      <w:r w:rsidR="0098746A">
        <w:rPr>
          <w:lang w:val="mk-MK"/>
        </w:rPr>
        <w:t>, (Шарена Џамија, Теќе) - Лешок</w:t>
      </w:r>
      <w:r w:rsidR="008B7557" w:rsidRPr="00E13563">
        <w:rPr>
          <w:lang w:val="mk-MK"/>
        </w:rPr>
        <w:t xml:space="preserve">, Беловиште (ручек речна Пастрмка) - Водопади - </w:t>
      </w:r>
      <w:r w:rsidR="008B7557">
        <w:rPr>
          <w:lang w:val="mk-MK"/>
        </w:rPr>
        <w:t>две</w:t>
      </w:r>
      <w:r w:rsidR="008B7557" w:rsidRPr="00E13563">
        <w:rPr>
          <w:lang w:val="mk-MK"/>
        </w:rPr>
        <w:t xml:space="preserve"> Цркви во планина Вратница - Воденица </w:t>
      </w:r>
      <w:r w:rsidR="0098746A">
        <w:rPr>
          <w:lang w:val="mk-MK"/>
        </w:rPr>
        <w:t>–</w:t>
      </w:r>
      <w:r w:rsidR="008B7557" w:rsidRPr="00E13563">
        <w:rPr>
          <w:lang w:val="mk-MK"/>
        </w:rPr>
        <w:t xml:space="preserve"> Манастир</w:t>
      </w:r>
      <w:r w:rsidR="0098746A">
        <w:rPr>
          <w:lang w:val="mk-MK"/>
        </w:rPr>
        <w:t>.</w:t>
      </w:r>
      <w:r w:rsidR="008B7557" w:rsidRPr="00E13563">
        <w:rPr>
          <w:lang w:val="mk-MK"/>
        </w:rPr>
        <w:t xml:space="preserve"> </w:t>
      </w:r>
    </w:p>
    <w:p w14:paraId="767232AF" w14:textId="5DADF649" w:rsidR="008B7557" w:rsidRDefault="008B7557" w:rsidP="008B7557">
      <w:pPr>
        <w:ind w:left="993"/>
        <w:rPr>
          <w:lang w:val="mk-MK"/>
        </w:rPr>
      </w:pPr>
      <w:r w:rsidRPr="00E13563">
        <w:rPr>
          <w:b/>
          <w:lang w:val="mk-MK"/>
        </w:rPr>
        <w:lastRenderedPageBreak/>
        <w:t>Пакет 2 Гастрономија.</w:t>
      </w:r>
      <w:r w:rsidR="0098746A">
        <w:rPr>
          <w:lang w:val="mk-MK"/>
        </w:rPr>
        <w:t xml:space="preserve"> Елбасан - Прошетка на</w:t>
      </w:r>
      <w:r>
        <w:rPr>
          <w:lang w:val="mk-MK"/>
        </w:rPr>
        <w:t xml:space="preserve"> Кале, Музеј на Етнографија</w:t>
      </w:r>
      <w:r>
        <w:t>,</w:t>
      </w:r>
      <w:r w:rsidR="0098746A">
        <w:rPr>
          <w:lang w:val="mk-MK"/>
        </w:rPr>
        <w:t xml:space="preserve"> р</w:t>
      </w:r>
      <w:r>
        <w:rPr>
          <w:lang w:val="mk-MK"/>
        </w:rPr>
        <w:t>учек во традиционален ресторан</w:t>
      </w:r>
      <w:r>
        <w:t>,</w:t>
      </w:r>
      <w:r w:rsidR="0098746A">
        <w:rPr>
          <w:lang w:val="mk-MK"/>
        </w:rPr>
        <w:t xml:space="preserve"> п</w:t>
      </w:r>
      <w:r>
        <w:rPr>
          <w:lang w:val="mk-MK"/>
        </w:rPr>
        <w:t>осета на Црквата с</w:t>
      </w:r>
      <w:r w:rsidR="0098746A">
        <w:rPr>
          <w:lang w:val="mk-MK"/>
        </w:rPr>
        <w:t>в. Владимир 1400 години стара, посета на б</w:t>
      </w:r>
      <w:r>
        <w:rPr>
          <w:lang w:val="mk-MK"/>
        </w:rPr>
        <w:t>ањите на Елбасан</w:t>
      </w:r>
      <w:r>
        <w:t>,</w:t>
      </w:r>
      <w:r w:rsidR="0098746A">
        <w:rPr>
          <w:lang w:val="mk-MK"/>
        </w:rPr>
        <w:t xml:space="preserve"> Качување по Ѓинар, р</w:t>
      </w:r>
      <w:r>
        <w:rPr>
          <w:lang w:val="mk-MK"/>
        </w:rPr>
        <w:t>учек во традиционален ресторан во Ѓинар, Вечера со фолклорна музика;</w:t>
      </w:r>
      <w:r w:rsidR="0098746A">
        <w:rPr>
          <w:lang w:val="mk-MK"/>
        </w:rPr>
        <w:t xml:space="preserve"> </w:t>
      </w:r>
      <w:r w:rsidRPr="00AE515F">
        <w:rPr>
          <w:lang w:val="mk-MK"/>
        </w:rPr>
        <w:t xml:space="preserve">Патување </w:t>
      </w:r>
      <w:r>
        <w:rPr>
          <w:lang w:val="mk-MK"/>
        </w:rPr>
        <w:t>до Село</w:t>
      </w:r>
      <w:r w:rsidRPr="009619A2">
        <w:rPr>
          <w:lang w:val="sq-AL"/>
        </w:rPr>
        <w:t xml:space="preserve"> </w:t>
      </w:r>
      <w:r>
        <w:rPr>
          <w:lang w:val="mk-MK"/>
        </w:rPr>
        <w:t>Јанче</w:t>
      </w:r>
      <w:r w:rsidRPr="009619A2">
        <w:rPr>
          <w:lang w:val="sq-AL"/>
        </w:rPr>
        <w:t xml:space="preserve"> </w:t>
      </w:r>
      <w:r>
        <w:rPr>
          <w:lang w:val="mk-MK"/>
        </w:rPr>
        <w:t>К</w:t>
      </w:r>
      <w:r w:rsidRPr="009619A2">
        <w:rPr>
          <w:lang w:val="sq-AL"/>
        </w:rPr>
        <w:t>i</w:t>
      </w:r>
      <w:r>
        <w:rPr>
          <w:lang w:val="sq-AL"/>
        </w:rPr>
        <w:t xml:space="preserve">tchen Show </w:t>
      </w:r>
      <w:r>
        <w:rPr>
          <w:lang w:val="mk-MK"/>
        </w:rPr>
        <w:t>Ручек,</w:t>
      </w:r>
      <w:r>
        <w:rPr>
          <w:lang w:val="sq-AL"/>
        </w:rPr>
        <w:t xml:space="preserve"> </w:t>
      </w:r>
      <w:r w:rsidR="0098746A">
        <w:rPr>
          <w:lang w:val="mk-MK"/>
        </w:rPr>
        <w:t>п</w:t>
      </w:r>
      <w:r>
        <w:rPr>
          <w:lang w:val="mk-MK"/>
        </w:rPr>
        <w:t>рошетка низ селото и разглед на старите куќи направени од кал,</w:t>
      </w:r>
      <w:r w:rsidR="0098746A">
        <w:rPr>
          <w:lang w:val="mk-MK"/>
        </w:rPr>
        <w:t xml:space="preserve"> дрво и камен, п</w:t>
      </w:r>
      <w:r>
        <w:rPr>
          <w:lang w:val="mk-MK"/>
        </w:rPr>
        <w:t>рошетка до Ростуше - Дувски Водопади и Манастирот св. Јован Бигорски;</w:t>
      </w:r>
      <w:r>
        <w:rPr>
          <w:b/>
          <w:lang w:val="mk-MK"/>
        </w:rPr>
        <w:t xml:space="preserve"> </w:t>
      </w:r>
      <w:r w:rsidRPr="009619A2">
        <w:rPr>
          <w:lang w:val="mk-MK"/>
        </w:rPr>
        <w:t xml:space="preserve"> </w:t>
      </w:r>
      <w:r w:rsidR="0098746A">
        <w:rPr>
          <w:lang w:val="mk-MK"/>
        </w:rPr>
        <w:t>п</w:t>
      </w:r>
      <w:r>
        <w:rPr>
          <w:lang w:val="mk-MK"/>
        </w:rPr>
        <w:t>осета на Галичник и јавање коњи</w:t>
      </w:r>
      <w:r w:rsidR="0098746A">
        <w:rPr>
          <w:lang w:val="mk-MK"/>
        </w:rPr>
        <w:t xml:space="preserve"> -</w:t>
      </w:r>
      <w:r>
        <w:rPr>
          <w:lang w:val="mk-MK"/>
        </w:rPr>
        <w:t xml:space="preserve"> Елен Скок,- Вечера - сите видови на салати, Пита Сарајлија, Сарма, Тавче</w:t>
      </w:r>
      <w:r w:rsidR="0098746A">
        <w:rPr>
          <w:lang w:val="mk-MK"/>
        </w:rPr>
        <w:t xml:space="preserve"> Гравче, Грне Селско Месо, десерт</w:t>
      </w:r>
      <w:r>
        <w:rPr>
          <w:lang w:val="mk-MK"/>
        </w:rPr>
        <w:t xml:space="preserve"> Топло Лад</w:t>
      </w:r>
      <w:r w:rsidR="0098746A">
        <w:rPr>
          <w:lang w:val="mk-MK"/>
        </w:rPr>
        <w:t>но, Чашка Зелена Ракија, Појадок</w:t>
      </w:r>
      <w:r>
        <w:rPr>
          <w:lang w:val="mk-MK"/>
        </w:rPr>
        <w:t xml:space="preserve"> со домашни производи; </w:t>
      </w:r>
      <w:r w:rsidRPr="006B1379">
        <w:rPr>
          <w:lang w:val="mk-MK"/>
        </w:rPr>
        <w:t>Гостивар</w:t>
      </w:r>
      <w:r>
        <w:rPr>
          <w:lang w:val="mk-MK"/>
        </w:rPr>
        <w:t xml:space="preserve"> - Разгледување на градот со туристички водич, посета на Бегова Куќа и Саат Кулата; Ручек во традиционален ресторан (традиционална храна, Качамак со домашно овчо кисело млеко, салата со домашно овчо сирење, домашни питулици, пченкарна пита, Шеќерпаре и </w:t>
      </w:r>
      <w:r w:rsidR="0098746A">
        <w:rPr>
          <w:lang w:val="mk-MK"/>
        </w:rPr>
        <w:t>пијалаци, п</w:t>
      </w:r>
      <w:r>
        <w:rPr>
          <w:lang w:val="mk-MK"/>
        </w:rPr>
        <w:t>рошетка по Варда</w:t>
      </w:r>
      <w:r w:rsidR="0098746A">
        <w:rPr>
          <w:lang w:val="mk-MK"/>
        </w:rPr>
        <w:t>р се до изворите во с. Вруток, в</w:t>
      </w:r>
      <w:r>
        <w:rPr>
          <w:lang w:val="mk-MK"/>
        </w:rPr>
        <w:t xml:space="preserve">ечера во традиционален ресторан (салата мешана, овчо сирење и кашкавал, </w:t>
      </w:r>
      <w:r w:rsidR="0098746A">
        <w:rPr>
          <w:lang w:val="mk-MK"/>
        </w:rPr>
        <w:t>печење</w:t>
      </w:r>
      <w:r>
        <w:rPr>
          <w:lang w:val="mk-MK"/>
        </w:rPr>
        <w:t xml:space="preserve">, Баклава, </w:t>
      </w:r>
      <w:r w:rsidR="0098746A">
        <w:rPr>
          <w:lang w:val="mk-MK"/>
        </w:rPr>
        <w:t>пијалаци</w:t>
      </w:r>
      <w:r>
        <w:rPr>
          <w:lang w:val="mk-MK"/>
        </w:rPr>
        <w:t>,</w:t>
      </w:r>
      <w:r w:rsidR="0098746A">
        <w:rPr>
          <w:lang w:val="mk-MK"/>
        </w:rPr>
        <w:t xml:space="preserve"> појадок</w:t>
      </w:r>
      <w:r>
        <w:rPr>
          <w:lang w:val="mk-MK"/>
        </w:rPr>
        <w:t xml:space="preserve"> во традиционален</w:t>
      </w:r>
      <w:r w:rsidR="0098746A">
        <w:rPr>
          <w:lang w:val="mk-MK"/>
        </w:rPr>
        <w:t xml:space="preserve"> ресторан (традиционален појадок</w:t>
      </w:r>
      <w:r>
        <w:rPr>
          <w:lang w:val="mk-MK"/>
        </w:rPr>
        <w:t xml:space="preserve">), </w:t>
      </w:r>
      <w:r w:rsidR="0098746A">
        <w:rPr>
          <w:lang w:val="mk-MK"/>
        </w:rPr>
        <w:t>ч</w:t>
      </w:r>
      <w:r w:rsidRPr="006B1379">
        <w:rPr>
          <w:lang w:val="mk-MK"/>
        </w:rPr>
        <w:t>асо</w:t>
      </w:r>
      <w:r>
        <w:rPr>
          <w:lang w:val="mk-MK"/>
        </w:rPr>
        <w:t>ви по готвење на едни од локалните домашни традиционални деликатеси односно Качамак или Ајвар</w:t>
      </w:r>
      <w:r w:rsidR="0098746A">
        <w:rPr>
          <w:lang w:val="mk-MK"/>
        </w:rPr>
        <w:t>.</w:t>
      </w:r>
    </w:p>
    <w:p w14:paraId="160F4B5A" w14:textId="5AF23BC3" w:rsidR="008B7557" w:rsidRDefault="008B7557" w:rsidP="008B7557">
      <w:pPr>
        <w:ind w:left="993"/>
        <w:rPr>
          <w:lang w:val="mk-MK"/>
        </w:rPr>
      </w:pPr>
      <w:r w:rsidRPr="00E13563">
        <w:rPr>
          <w:b/>
          <w:lang w:val="mk-MK"/>
        </w:rPr>
        <w:t>Пакет 3. Културно наследство</w:t>
      </w:r>
      <w:r w:rsidRPr="00E13563">
        <w:rPr>
          <w:b/>
          <w:lang w:val="sq-AL"/>
        </w:rPr>
        <w:t xml:space="preserve">, </w:t>
      </w:r>
      <w:r w:rsidRPr="00E13563">
        <w:rPr>
          <w:b/>
          <w:lang w:val="mk-MK"/>
        </w:rPr>
        <w:t>Историја</w:t>
      </w:r>
      <w:r w:rsidRPr="00E13563">
        <w:rPr>
          <w:b/>
          <w:lang w:val="sq-AL"/>
        </w:rPr>
        <w:t xml:space="preserve">, </w:t>
      </w:r>
      <w:r w:rsidRPr="00E13563">
        <w:rPr>
          <w:b/>
          <w:lang w:val="mk-MK"/>
        </w:rPr>
        <w:t>Етнографија</w:t>
      </w:r>
      <w:r w:rsidRPr="00E13563">
        <w:rPr>
          <w:b/>
          <w:lang w:val="sq-AL"/>
        </w:rPr>
        <w:t xml:space="preserve">, </w:t>
      </w:r>
      <w:r w:rsidR="00F4126C">
        <w:rPr>
          <w:b/>
          <w:lang w:val="mk-MK"/>
        </w:rPr>
        <w:t>Традиција</w:t>
      </w:r>
      <w:r w:rsidRPr="00E13563">
        <w:rPr>
          <w:b/>
          <w:lang w:val="sq-AL"/>
        </w:rPr>
        <w:t xml:space="preserve">, </w:t>
      </w:r>
      <w:r w:rsidRPr="00E13563">
        <w:rPr>
          <w:b/>
          <w:lang w:val="mk-MK"/>
        </w:rPr>
        <w:t>Архитектура</w:t>
      </w:r>
      <w:r w:rsidRPr="00E13563">
        <w:rPr>
          <w:b/>
          <w:lang w:val="sq-AL"/>
        </w:rPr>
        <w:t xml:space="preserve">, </w:t>
      </w:r>
      <w:r w:rsidRPr="00E13563">
        <w:rPr>
          <w:b/>
          <w:lang w:val="mk-MK"/>
        </w:rPr>
        <w:t>Природа</w:t>
      </w:r>
      <w:r w:rsidRPr="00E13563">
        <w:rPr>
          <w:b/>
          <w:lang w:val="sq-AL"/>
        </w:rPr>
        <w:t xml:space="preserve">, </w:t>
      </w:r>
      <w:r w:rsidRPr="00E13563">
        <w:rPr>
          <w:b/>
          <w:lang w:val="mk-MK"/>
        </w:rPr>
        <w:t>Култури на местата</w:t>
      </w:r>
      <w:r>
        <w:rPr>
          <w:lang w:val="mk-MK"/>
        </w:rPr>
        <w:t xml:space="preserve"> -Тетово</w:t>
      </w:r>
      <w:r w:rsidRPr="00554FE8">
        <w:rPr>
          <w:lang w:val="sq-AL"/>
        </w:rPr>
        <w:t xml:space="preserve"> </w:t>
      </w:r>
      <w:r w:rsidR="00F4126C">
        <w:rPr>
          <w:lang w:val="mk-MK"/>
        </w:rPr>
        <w:t>-</w:t>
      </w:r>
      <w:r w:rsidRPr="00554FE8">
        <w:rPr>
          <w:lang w:val="sq-AL"/>
        </w:rPr>
        <w:t xml:space="preserve"> </w:t>
      </w:r>
      <w:r>
        <w:rPr>
          <w:lang w:val="mk-MK"/>
        </w:rPr>
        <w:t>Шарена Џамија</w:t>
      </w:r>
      <w:r w:rsidRPr="00554FE8">
        <w:rPr>
          <w:lang w:val="sq-AL"/>
        </w:rPr>
        <w:t xml:space="preserve"> </w:t>
      </w:r>
      <w:r>
        <w:rPr>
          <w:lang w:val="mk-MK"/>
        </w:rPr>
        <w:t>Амам</w:t>
      </w:r>
      <w:r w:rsidR="00F4126C">
        <w:rPr>
          <w:lang w:val="mk-MK"/>
        </w:rPr>
        <w:t>,</w:t>
      </w:r>
      <w:r w:rsidRPr="00554FE8">
        <w:rPr>
          <w:lang w:val="sq-AL"/>
        </w:rPr>
        <w:t xml:space="preserve">  </w:t>
      </w:r>
      <w:r>
        <w:rPr>
          <w:lang w:val="mk-MK"/>
        </w:rPr>
        <w:t>Арабати Баба Теќе</w:t>
      </w:r>
      <w:r w:rsidR="00F4126C">
        <w:rPr>
          <w:lang w:val="sq-AL"/>
        </w:rPr>
        <w:t>,</w:t>
      </w:r>
      <w:r w:rsidRPr="00554FE8">
        <w:rPr>
          <w:lang w:val="sq-AL"/>
        </w:rPr>
        <w:t xml:space="preserve"> </w:t>
      </w:r>
      <w:r>
        <w:rPr>
          <w:lang w:val="mk-MK"/>
        </w:rPr>
        <w:t>Мост на Кале</w:t>
      </w:r>
      <w:r w:rsidR="00F4126C">
        <w:rPr>
          <w:lang w:val="mk-MK"/>
        </w:rPr>
        <w:t>,</w:t>
      </w:r>
      <w:r w:rsidRPr="00554FE8">
        <w:rPr>
          <w:lang w:val="sq-AL"/>
        </w:rPr>
        <w:t xml:space="preserve"> </w:t>
      </w:r>
      <w:r>
        <w:rPr>
          <w:lang w:val="mk-MK"/>
        </w:rPr>
        <w:t>Тетовско Бањиче, Стара Чаршија</w:t>
      </w:r>
      <w:r w:rsidR="00F4126C">
        <w:rPr>
          <w:lang w:val="mk-MK"/>
        </w:rPr>
        <w:t>, п</w:t>
      </w:r>
      <w:r>
        <w:rPr>
          <w:lang w:val="mk-MK"/>
        </w:rPr>
        <w:t>рошетка низ Попова Шапка;</w:t>
      </w:r>
      <w:r w:rsidR="00F4126C">
        <w:rPr>
          <w:lang w:val="mk-MK"/>
        </w:rPr>
        <w:t xml:space="preserve"> </w:t>
      </w:r>
      <w:r w:rsidRPr="00EB1ED5">
        <w:rPr>
          <w:lang w:val="mk-MK"/>
        </w:rPr>
        <w:t>Гостивар</w:t>
      </w:r>
      <w:r w:rsidR="00F4126C">
        <w:rPr>
          <w:lang w:val="mk-MK"/>
        </w:rPr>
        <w:t xml:space="preserve"> -</w:t>
      </w:r>
      <w:r>
        <w:rPr>
          <w:lang w:val="mk-MK"/>
        </w:rPr>
        <w:t xml:space="preserve"> </w:t>
      </w:r>
      <w:r w:rsidR="00F4126C">
        <w:rPr>
          <w:lang w:val="mk-MK"/>
        </w:rPr>
        <w:t>п</w:t>
      </w:r>
      <w:r>
        <w:rPr>
          <w:lang w:val="mk-MK"/>
        </w:rPr>
        <w:t>осета на Саат Кула</w:t>
      </w:r>
      <w:r w:rsidR="00791048">
        <w:rPr>
          <w:lang w:val="sq-AL"/>
        </w:rPr>
        <w:t xml:space="preserve">, </w:t>
      </w:r>
      <w:r>
        <w:rPr>
          <w:lang w:val="mk-MK"/>
        </w:rPr>
        <w:t>Бегова Куќа</w:t>
      </w:r>
      <w:r w:rsidRPr="00554FE8">
        <w:rPr>
          <w:lang w:val="sq-AL"/>
        </w:rPr>
        <w:t xml:space="preserve">- </w:t>
      </w:r>
      <w:r w:rsidR="00791048">
        <w:rPr>
          <w:lang w:val="mk-MK"/>
        </w:rPr>
        <w:t>Извор на река,</w:t>
      </w:r>
      <w:r w:rsidRPr="00554FE8">
        <w:rPr>
          <w:lang w:val="sq-AL"/>
        </w:rPr>
        <w:t xml:space="preserve"> </w:t>
      </w:r>
      <w:r>
        <w:rPr>
          <w:lang w:val="mk-MK"/>
        </w:rPr>
        <w:t>Гробиштата на Селце</w:t>
      </w:r>
      <w:r w:rsidR="00791048">
        <w:rPr>
          <w:lang w:val="sq-AL"/>
        </w:rPr>
        <w:t xml:space="preserve">, </w:t>
      </w:r>
      <w:r w:rsidR="00791048">
        <w:rPr>
          <w:lang w:val="mk-MK"/>
        </w:rPr>
        <w:t>ф</w:t>
      </w:r>
      <w:r>
        <w:rPr>
          <w:lang w:val="mk-MK"/>
        </w:rPr>
        <w:t xml:space="preserve">рагменти од патот </w:t>
      </w:r>
      <w:r w:rsidRPr="00554FE8">
        <w:rPr>
          <w:lang w:val="sq-AL"/>
        </w:rPr>
        <w:t>“</w:t>
      </w:r>
      <w:r w:rsidR="00791048">
        <w:rPr>
          <w:lang w:val="mk-MK"/>
        </w:rPr>
        <w:t xml:space="preserve"> Виа </w:t>
      </w:r>
      <w:r>
        <w:rPr>
          <w:lang w:val="mk-MK"/>
        </w:rPr>
        <w:t>Егнатиа</w:t>
      </w:r>
      <w:r w:rsidRPr="00554FE8">
        <w:rPr>
          <w:lang w:val="sq-AL"/>
        </w:rPr>
        <w:t xml:space="preserve">” </w:t>
      </w:r>
      <w:r w:rsidR="00791048">
        <w:rPr>
          <w:lang w:val="mk-MK"/>
        </w:rPr>
        <w:t xml:space="preserve">Мост на Камара. </w:t>
      </w:r>
      <w:r>
        <w:rPr>
          <w:lang w:val="mk-MK"/>
        </w:rPr>
        <w:t xml:space="preserve"> Елбасан</w:t>
      </w:r>
      <w:r w:rsidRPr="00554FE8">
        <w:rPr>
          <w:lang w:val="sq-AL"/>
        </w:rPr>
        <w:t xml:space="preserve"> </w:t>
      </w:r>
      <w:r>
        <w:rPr>
          <w:lang w:val="mk-MK"/>
        </w:rPr>
        <w:t>Посета на Кале (Знаменитости околу и внатре во неа)</w:t>
      </w:r>
      <w:r w:rsidR="00791048">
        <w:rPr>
          <w:lang w:val="sq-AL"/>
        </w:rPr>
        <w:t xml:space="preserve">, </w:t>
      </w:r>
      <w:r>
        <w:rPr>
          <w:lang w:val="mk-MK"/>
        </w:rPr>
        <w:t>Астротуризам (АТ), Пеќин</w:t>
      </w:r>
      <w:r w:rsidR="00791048">
        <w:rPr>
          <w:lang w:val="mk-MK"/>
        </w:rPr>
        <w:t xml:space="preserve"> -</w:t>
      </w:r>
      <w:r w:rsidRPr="00554FE8">
        <w:rPr>
          <w:lang w:val="sq-AL"/>
        </w:rPr>
        <w:t xml:space="preserve"> </w:t>
      </w:r>
      <w:r w:rsidR="00AE3071">
        <w:rPr>
          <w:lang w:val="mk-MK"/>
        </w:rPr>
        <w:t>м</w:t>
      </w:r>
      <w:r>
        <w:rPr>
          <w:lang w:val="mk-MK"/>
        </w:rPr>
        <w:t>ост од патот Егнатиа во село Фатиш</w:t>
      </w:r>
      <w:r>
        <w:rPr>
          <w:lang w:val="sq-AL"/>
        </w:rPr>
        <w:t xml:space="preserve"> </w:t>
      </w:r>
      <w:r>
        <w:rPr>
          <w:lang w:val="mk-MK"/>
        </w:rPr>
        <w:t>Фрагменти од патот Егнатиа</w:t>
      </w:r>
      <w:r>
        <w:rPr>
          <w:lang w:val="sq-AL"/>
        </w:rPr>
        <w:t xml:space="preserve"> </w:t>
      </w:r>
      <w:r>
        <w:rPr>
          <w:lang w:val="mk-MK"/>
        </w:rPr>
        <w:t>,</w:t>
      </w:r>
      <w:r>
        <w:rPr>
          <w:lang w:val="sq-AL"/>
        </w:rPr>
        <w:t xml:space="preserve"> </w:t>
      </w:r>
      <w:r>
        <w:rPr>
          <w:lang w:val="mk-MK"/>
        </w:rPr>
        <w:t>Калето на Пеќин,</w:t>
      </w:r>
      <w:r>
        <w:rPr>
          <w:lang w:val="sq-AL"/>
        </w:rPr>
        <w:t xml:space="preserve">  </w:t>
      </w:r>
      <w:r>
        <w:rPr>
          <w:lang w:val="mk-MK"/>
        </w:rPr>
        <w:t>Џамија и Саат Кула</w:t>
      </w:r>
      <w:r>
        <w:rPr>
          <w:lang w:val="sq-AL"/>
        </w:rPr>
        <w:t xml:space="preserve"> </w:t>
      </w:r>
      <w:r>
        <w:rPr>
          <w:lang w:val="mk-MK"/>
        </w:rPr>
        <w:t>Паркот со борови дрва</w:t>
      </w:r>
      <w:r>
        <w:rPr>
          <w:lang w:val="sq-AL"/>
        </w:rPr>
        <w:t xml:space="preserve">, </w:t>
      </w:r>
      <w:r>
        <w:rPr>
          <w:lang w:val="mk-MK"/>
        </w:rPr>
        <w:t xml:space="preserve">река Шкумбин, </w:t>
      </w:r>
    </w:p>
    <w:p w14:paraId="63CA8533" w14:textId="36D59AF1" w:rsidR="008B7557" w:rsidRDefault="00791048" w:rsidP="008B7557">
      <w:pPr>
        <w:tabs>
          <w:tab w:val="left" w:pos="7371"/>
        </w:tabs>
        <w:ind w:left="993"/>
        <w:rPr>
          <w:lang w:val="mk-MK"/>
        </w:rPr>
      </w:pPr>
      <w:r>
        <w:rPr>
          <w:b/>
          <w:lang w:val="mk-MK"/>
        </w:rPr>
        <w:t>Пакет 4. Пештери и кањони.</w:t>
      </w:r>
      <w:r w:rsidR="008B7557">
        <w:rPr>
          <w:lang w:val="mk-MK"/>
        </w:rPr>
        <w:t xml:space="preserve"> </w:t>
      </w:r>
      <w:r w:rsidR="008B7557" w:rsidRPr="00D60AA8">
        <w:rPr>
          <w:lang w:val="mk-MK"/>
        </w:rPr>
        <w:t>Скопје  - Пештера Матка</w:t>
      </w:r>
      <w:r w:rsidR="008B7557">
        <w:rPr>
          <w:lang w:val="mk-MK"/>
        </w:rPr>
        <w:t>,</w:t>
      </w:r>
      <w:r>
        <w:rPr>
          <w:lang w:val="mk-MK"/>
        </w:rPr>
        <w:t xml:space="preserve"> </w:t>
      </w:r>
      <w:r w:rsidR="008B7557">
        <w:rPr>
          <w:lang w:val="mk-MK"/>
        </w:rPr>
        <w:t>Гостивар</w:t>
      </w:r>
      <w:r w:rsidR="008B7557" w:rsidRPr="00390F23">
        <w:rPr>
          <w:lang w:val="mk-MK"/>
        </w:rPr>
        <w:t xml:space="preserve"> (</w:t>
      </w:r>
      <w:r w:rsidR="008B7557">
        <w:rPr>
          <w:lang w:val="mk-MK"/>
        </w:rPr>
        <w:t>прошетка низ</w:t>
      </w:r>
      <w:r>
        <w:rPr>
          <w:lang w:val="mk-MK"/>
        </w:rPr>
        <w:t xml:space="preserve"> </w:t>
      </w:r>
      <w:r w:rsidR="008B7557">
        <w:rPr>
          <w:lang w:val="mk-MK"/>
        </w:rPr>
        <w:t>градот</w:t>
      </w:r>
      <w:r w:rsidR="008B7557" w:rsidRPr="00390F23">
        <w:rPr>
          <w:lang w:val="mk-MK"/>
        </w:rPr>
        <w:t xml:space="preserve">) </w:t>
      </w:r>
      <w:r w:rsidR="008B7557">
        <w:rPr>
          <w:lang w:val="mk-MK"/>
        </w:rPr>
        <w:t>–</w:t>
      </w:r>
      <w:r w:rsidR="008B7557" w:rsidRPr="00390F23">
        <w:rPr>
          <w:lang w:val="mk-MK"/>
        </w:rPr>
        <w:t xml:space="preserve"> </w:t>
      </w:r>
      <w:r w:rsidR="008B7557">
        <w:rPr>
          <w:lang w:val="mk-MK"/>
        </w:rPr>
        <w:t xml:space="preserve">Реката Вардар </w:t>
      </w:r>
      <w:r w:rsidR="008B7557" w:rsidRPr="00390F23">
        <w:rPr>
          <w:lang w:val="mk-MK"/>
        </w:rPr>
        <w:t xml:space="preserve">- </w:t>
      </w:r>
      <w:r w:rsidR="008B7557">
        <w:rPr>
          <w:lang w:val="mk-MK"/>
        </w:rPr>
        <w:t>Пештера Букуроше (Убавица), Село Корита</w:t>
      </w:r>
      <w:r w:rsidR="008B7557" w:rsidRPr="00390F23">
        <w:rPr>
          <w:lang w:val="mk-MK"/>
        </w:rPr>
        <w:t xml:space="preserve"> - </w:t>
      </w:r>
      <w:r w:rsidR="008B7557">
        <w:rPr>
          <w:lang w:val="mk-MK"/>
        </w:rPr>
        <w:t>Сува Гора</w:t>
      </w:r>
      <w:r w:rsidR="008B7557" w:rsidRPr="00390F23">
        <w:rPr>
          <w:lang w:val="mk-MK"/>
        </w:rPr>
        <w:t xml:space="preserve"> - </w:t>
      </w:r>
      <w:r w:rsidR="008B7557">
        <w:rPr>
          <w:lang w:val="mk-MK"/>
        </w:rPr>
        <w:t>Таул Врв</w:t>
      </w:r>
      <w:r w:rsidR="008B7557" w:rsidRPr="00390F23">
        <w:rPr>
          <w:lang w:val="mk-MK"/>
        </w:rPr>
        <w:t xml:space="preserve"> (1853</w:t>
      </w:r>
      <w:r w:rsidR="008B7557">
        <w:rPr>
          <w:lang w:val="mk-MK"/>
        </w:rPr>
        <w:t>м</w:t>
      </w:r>
      <w:r w:rsidR="008B7557" w:rsidRPr="00390F23">
        <w:rPr>
          <w:lang w:val="mk-MK"/>
        </w:rPr>
        <w:t>)</w:t>
      </w:r>
      <w:r w:rsidR="008B7557">
        <w:rPr>
          <w:lang w:val="mk-MK"/>
        </w:rPr>
        <w:t>,Граница</w:t>
      </w:r>
      <w:r w:rsidR="008B7557" w:rsidRPr="00390F23">
        <w:rPr>
          <w:lang w:val="mk-MK"/>
        </w:rPr>
        <w:t xml:space="preserve"> (</w:t>
      </w:r>
      <w:r w:rsidR="008B7557">
        <w:rPr>
          <w:lang w:val="mk-MK"/>
        </w:rPr>
        <w:t>Ќафа Сан</w:t>
      </w:r>
      <w:r w:rsidR="008B7557" w:rsidRPr="00390F23">
        <w:rPr>
          <w:lang w:val="mk-MK"/>
        </w:rPr>
        <w:t xml:space="preserve">) - </w:t>
      </w:r>
      <w:r w:rsidR="008B7557">
        <w:rPr>
          <w:lang w:val="mk-MK"/>
        </w:rPr>
        <w:t>Белш</w:t>
      </w:r>
      <w:r w:rsidR="008B7557" w:rsidRPr="00390F23">
        <w:rPr>
          <w:lang w:val="mk-MK"/>
        </w:rPr>
        <w:t xml:space="preserve"> </w:t>
      </w:r>
      <w:r>
        <w:rPr>
          <w:lang w:val="mk-MK"/>
        </w:rPr>
        <w:t>–</w:t>
      </w:r>
      <w:r w:rsidR="008B7557" w:rsidRPr="00390F23">
        <w:rPr>
          <w:lang w:val="mk-MK"/>
        </w:rPr>
        <w:t xml:space="preserve"> </w:t>
      </w:r>
      <w:r>
        <w:rPr>
          <w:lang w:val="mk-MK"/>
        </w:rPr>
        <w:t xml:space="preserve">посета на езерото </w:t>
      </w:r>
      <w:r w:rsidR="008B7557">
        <w:rPr>
          <w:lang w:val="mk-MK"/>
        </w:rPr>
        <w:t>Сеферан,</w:t>
      </w:r>
      <w:r>
        <w:rPr>
          <w:lang w:val="mk-MK"/>
        </w:rPr>
        <w:t xml:space="preserve"> </w:t>
      </w:r>
      <w:r w:rsidR="008B7557">
        <w:rPr>
          <w:lang w:val="mk-MK"/>
        </w:rPr>
        <w:t>Грамш</w:t>
      </w:r>
      <w:r w:rsidR="008B7557" w:rsidRPr="00390F23">
        <w:rPr>
          <w:lang w:val="mk-MK"/>
        </w:rPr>
        <w:t xml:space="preserve"> - </w:t>
      </w:r>
      <w:r w:rsidR="008B7557">
        <w:rPr>
          <w:lang w:val="mk-MK"/>
        </w:rPr>
        <w:t>Канион на Холта</w:t>
      </w:r>
      <w:r w:rsidR="008B7557" w:rsidRPr="00390F23">
        <w:rPr>
          <w:lang w:val="mk-MK"/>
        </w:rPr>
        <w:t xml:space="preserve"> - </w:t>
      </w:r>
      <w:r w:rsidR="008B7557">
        <w:rPr>
          <w:lang w:val="mk-MK"/>
        </w:rPr>
        <w:t>Пештера Кабаш</w:t>
      </w:r>
      <w:r w:rsidR="008B7557" w:rsidRPr="00390F23">
        <w:rPr>
          <w:lang w:val="mk-MK"/>
        </w:rPr>
        <w:t xml:space="preserve"> </w:t>
      </w:r>
      <w:r w:rsidR="008B7557">
        <w:rPr>
          <w:lang w:val="mk-MK"/>
        </w:rPr>
        <w:t>–</w:t>
      </w:r>
      <w:r w:rsidR="008B7557" w:rsidRPr="00390F23">
        <w:rPr>
          <w:lang w:val="mk-MK"/>
        </w:rPr>
        <w:t xml:space="preserve"> </w:t>
      </w:r>
      <w:r w:rsidR="008B7557">
        <w:rPr>
          <w:lang w:val="mk-MK"/>
        </w:rPr>
        <w:t>Кале</w:t>
      </w:r>
      <w:r>
        <w:rPr>
          <w:lang w:val="mk-MK"/>
        </w:rPr>
        <w:t xml:space="preserve"> </w:t>
      </w:r>
      <w:r w:rsidR="008B7557">
        <w:rPr>
          <w:lang w:val="mk-MK"/>
        </w:rPr>
        <w:t>,Водопади</w:t>
      </w:r>
      <w:r>
        <w:rPr>
          <w:lang w:val="mk-MK"/>
        </w:rPr>
        <w:t>те</w:t>
      </w:r>
      <w:r w:rsidR="008B7557">
        <w:rPr>
          <w:lang w:val="mk-MK"/>
        </w:rPr>
        <w:t xml:space="preserve"> на Сотира.</w:t>
      </w:r>
    </w:p>
    <w:p w14:paraId="6B64D6A2" w14:textId="5D3E00C9" w:rsidR="008B7557" w:rsidRDefault="008B7557" w:rsidP="008B7557">
      <w:pPr>
        <w:ind w:left="993"/>
      </w:pPr>
      <w:r w:rsidRPr="00E13563">
        <w:rPr>
          <w:b/>
          <w:lang w:val="mk-MK"/>
        </w:rPr>
        <w:t>Пакет 5</w:t>
      </w:r>
      <w:r>
        <w:rPr>
          <w:lang w:val="mk-MK"/>
        </w:rPr>
        <w:t>.</w:t>
      </w:r>
      <w:r w:rsidRPr="00E13563">
        <w:rPr>
          <w:b/>
          <w:lang w:val="mk-MK"/>
        </w:rPr>
        <w:t xml:space="preserve"> Авантура</w:t>
      </w:r>
      <w:r>
        <w:rPr>
          <w:lang w:val="mk-MK"/>
        </w:rPr>
        <w:t xml:space="preserve"> - </w:t>
      </w:r>
      <w:r>
        <w:t>Шар</w:t>
      </w:r>
      <w:r>
        <w:rPr>
          <w:lang w:val="mk-MK"/>
        </w:rPr>
        <w:t xml:space="preserve">а </w:t>
      </w:r>
      <w:r>
        <w:t xml:space="preserve"> - </w:t>
      </w:r>
      <w:r>
        <w:rPr>
          <w:lang w:val="mk-MK"/>
        </w:rPr>
        <w:t>Титов врв</w:t>
      </w:r>
      <w:r>
        <w:t xml:space="preserve"> 2747 м </w:t>
      </w:r>
      <w:r w:rsidR="00791048">
        <w:rPr>
          <w:lang w:val="mk-MK"/>
        </w:rPr>
        <w:t>искачување</w:t>
      </w:r>
      <w:r>
        <w:rPr>
          <w:lang w:val="mk-MK"/>
        </w:rPr>
        <w:t>,</w:t>
      </w:r>
      <w:r w:rsidR="00791048">
        <w:t xml:space="preserve"> </w:t>
      </w:r>
      <w:r>
        <w:t>Мавров</w:t>
      </w:r>
      <w:r w:rsidR="00791048">
        <w:rPr>
          <w:lang w:val="mk-MK"/>
        </w:rPr>
        <w:t>ско езеро</w:t>
      </w:r>
      <w:r>
        <w:t xml:space="preserve"> (Бистра-Галичник)-</w:t>
      </w:r>
      <w:r>
        <w:rPr>
          <w:lang w:val="mk-MK"/>
        </w:rPr>
        <w:t xml:space="preserve"> Јанче</w:t>
      </w:r>
      <w:r w:rsidR="00791048">
        <w:t xml:space="preserve">, </w:t>
      </w:r>
      <w:r w:rsidR="00AE3071">
        <w:t>п</w:t>
      </w:r>
      <w:r>
        <w:t>ланински велосипедизам</w:t>
      </w:r>
      <w:r>
        <w:rPr>
          <w:lang w:val="mk-MK"/>
        </w:rPr>
        <w:t xml:space="preserve"> (МТБ), </w:t>
      </w:r>
      <w:r w:rsidR="00AE3071">
        <w:t>к</w:t>
      </w:r>
      <w:r>
        <w:t>ачување на планината Бист</w:t>
      </w:r>
      <w:r>
        <w:rPr>
          <w:lang w:val="mk-MK"/>
        </w:rPr>
        <w:t>ра</w:t>
      </w:r>
      <w:r>
        <w:t xml:space="preserve"> со </w:t>
      </w:r>
      <w:r>
        <w:rPr>
          <w:lang w:val="mk-MK"/>
        </w:rPr>
        <w:t xml:space="preserve">МТБ, </w:t>
      </w:r>
      <w:r>
        <w:t xml:space="preserve">селото Јанче </w:t>
      </w:r>
      <w:r w:rsidR="00791048">
        <w:rPr>
          <w:lang w:val="mk-MK"/>
        </w:rPr>
        <w:t>посета на селска куќа</w:t>
      </w:r>
      <w:r>
        <w:rPr>
          <w:lang w:val="mk-MK"/>
        </w:rPr>
        <w:t xml:space="preserve">, </w:t>
      </w:r>
      <w:r>
        <w:t>Албанија-</w:t>
      </w:r>
      <w:r w:rsidR="00AE3071">
        <w:rPr>
          <w:lang w:val="mk-MK"/>
        </w:rPr>
        <w:t xml:space="preserve"> </w:t>
      </w:r>
      <w:r>
        <w:t>село "Фуше Студен" -</w:t>
      </w:r>
      <w:r>
        <w:rPr>
          <w:lang w:val="mk-MK"/>
        </w:rPr>
        <w:t>смрзната</w:t>
      </w:r>
      <w:r w:rsidR="00812FDD">
        <w:t xml:space="preserve"> пештера  и и</w:t>
      </w:r>
      <w:r>
        <w:t>стражува</w:t>
      </w:r>
      <w:r>
        <w:rPr>
          <w:lang w:val="mk-MK"/>
        </w:rPr>
        <w:t xml:space="preserve">ње на </w:t>
      </w:r>
      <w:r>
        <w:t xml:space="preserve"> ледена</w:t>
      </w:r>
      <w:r>
        <w:rPr>
          <w:lang w:val="mk-MK"/>
        </w:rPr>
        <w:t>та</w:t>
      </w:r>
      <w:r>
        <w:t xml:space="preserve"> пештера</w:t>
      </w:r>
      <w:r>
        <w:rPr>
          <w:lang w:val="mk-MK"/>
        </w:rPr>
        <w:t xml:space="preserve">, </w:t>
      </w:r>
      <w:r>
        <w:t>велосипедската патека на патеката Фуше Сту</w:t>
      </w:r>
      <w:r>
        <w:rPr>
          <w:lang w:val="mk-MK"/>
        </w:rPr>
        <w:t xml:space="preserve">ден, </w:t>
      </w:r>
      <w:r w:rsidR="00AE3071">
        <w:t>п</w:t>
      </w:r>
      <w:r>
        <w:t>осет</w:t>
      </w:r>
      <w:r>
        <w:rPr>
          <w:lang w:val="mk-MK"/>
        </w:rPr>
        <w:t>а на</w:t>
      </w:r>
      <w:r>
        <w:t xml:space="preserve"> Музејот на националниот парк Шебеник-Јаблани</w:t>
      </w:r>
      <w:r w:rsidR="00812FDD">
        <w:rPr>
          <w:lang w:val="mk-MK"/>
        </w:rPr>
        <w:t>ца, с</w:t>
      </w:r>
      <w:r>
        <w:t>пиење и вечер</w:t>
      </w:r>
      <w:r>
        <w:rPr>
          <w:lang w:val="mk-MK"/>
        </w:rPr>
        <w:t>а</w:t>
      </w:r>
      <w:r>
        <w:t xml:space="preserve"> на езерото Фуше Студен</w:t>
      </w:r>
      <w:r>
        <w:rPr>
          <w:lang w:val="mk-MK"/>
        </w:rPr>
        <w:t xml:space="preserve">, </w:t>
      </w:r>
      <w:r>
        <w:t xml:space="preserve"> Калкан</w:t>
      </w:r>
      <w:r>
        <w:rPr>
          <w:lang w:val="mk-MK"/>
        </w:rPr>
        <w:t xml:space="preserve"> Планина</w:t>
      </w:r>
      <w:r>
        <w:t xml:space="preserve"> 2189m - </w:t>
      </w:r>
      <w:r w:rsidRPr="009C3F7A">
        <w:rPr>
          <w:b/>
          <w:bCs/>
        </w:rPr>
        <w:t>Green Belt  HIKING-CAMPING-ASTROTOURISM</w:t>
      </w:r>
      <w:r>
        <w:rPr>
          <w:b/>
          <w:bCs/>
          <w:lang w:val="mk-MK"/>
        </w:rPr>
        <w:t>,</w:t>
      </w:r>
      <w:r>
        <w:t xml:space="preserve"> планината Калкан</w:t>
      </w:r>
      <w:r>
        <w:rPr>
          <w:lang w:val="mk-MK"/>
        </w:rPr>
        <w:t xml:space="preserve"> </w:t>
      </w:r>
      <w:r>
        <w:t>2189 м</w:t>
      </w:r>
      <w:r>
        <w:rPr>
          <w:lang w:val="mk-MK"/>
        </w:rPr>
        <w:t>,</w:t>
      </w:r>
      <w:r w:rsidR="00AE3071">
        <w:rPr>
          <w:lang w:val="mk-MK"/>
        </w:rPr>
        <w:t xml:space="preserve"> </w:t>
      </w:r>
      <w:r>
        <w:rPr>
          <w:lang w:val="mk-MK"/>
        </w:rPr>
        <w:t>Пешачење</w:t>
      </w:r>
      <w:r>
        <w:t xml:space="preserve"> во Европскиот зелен појас </w:t>
      </w:r>
      <w:r>
        <w:rPr>
          <w:lang w:val="mk-MK"/>
        </w:rPr>
        <w:t>,</w:t>
      </w:r>
      <w:r>
        <w:t xml:space="preserve">камперски </w:t>
      </w:r>
      <w:r>
        <w:rPr>
          <w:lang w:val="mk-MK"/>
        </w:rPr>
        <w:t>чадори,</w:t>
      </w:r>
      <w:r w:rsidR="00812FDD">
        <w:rPr>
          <w:lang w:val="mk-MK"/>
        </w:rPr>
        <w:t xml:space="preserve"> </w:t>
      </w:r>
      <w:r>
        <w:t xml:space="preserve">телескопи </w:t>
      </w:r>
      <w:r>
        <w:rPr>
          <w:lang w:val="mk-MK"/>
        </w:rPr>
        <w:t xml:space="preserve">за </w:t>
      </w:r>
      <w:r>
        <w:t>ѕвездите под чистото небо на границата, како едно од 5-те најјасни небеса</w:t>
      </w:r>
      <w:r w:rsidR="00812FDD">
        <w:rPr>
          <w:lang w:val="mk-MK"/>
        </w:rPr>
        <w:t xml:space="preserve"> </w:t>
      </w:r>
      <w:r>
        <w:t>,долина и УНЕСКО-</w:t>
      </w:r>
      <w:r>
        <w:rPr>
          <w:lang w:val="mk-MK"/>
        </w:rPr>
        <w:t>Рајце</w:t>
      </w:r>
      <w:r>
        <w:t xml:space="preserve"> Скендербе</w:t>
      </w:r>
      <w:r>
        <w:rPr>
          <w:lang w:val="mk-MK"/>
        </w:rPr>
        <w:t>г</w:t>
      </w:r>
      <w:r>
        <w:t>-Езеро Р</w:t>
      </w:r>
      <w:r>
        <w:rPr>
          <w:lang w:val="mk-MK"/>
        </w:rPr>
        <w:t>ајце</w:t>
      </w:r>
      <w:r>
        <w:t xml:space="preserve"> долината на УНЕСКО </w:t>
      </w:r>
      <w:r>
        <w:rPr>
          <w:lang w:val="mk-MK"/>
        </w:rPr>
        <w:t xml:space="preserve">разгледување на езерата, </w:t>
      </w:r>
      <w:r w:rsidR="00AE3071">
        <w:t>п</w:t>
      </w:r>
      <w:r>
        <w:t>осет</w:t>
      </w:r>
      <w:r>
        <w:rPr>
          <w:lang w:val="mk-MK"/>
        </w:rPr>
        <w:t>а на местото заштитено од</w:t>
      </w:r>
      <w:r>
        <w:t xml:space="preserve"> УНЕСКО</w:t>
      </w:r>
      <w:r w:rsidR="00AE3071">
        <w:rPr>
          <w:lang w:val="mk-MK"/>
        </w:rPr>
        <w:t>, Разгледување на ф</w:t>
      </w:r>
      <w:r>
        <w:rPr>
          <w:lang w:val="mk-MK"/>
        </w:rPr>
        <w:t>лора и фауна</w:t>
      </w:r>
      <w:r>
        <w:t xml:space="preserve"> со двоглед</w:t>
      </w:r>
      <w:r>
        <w:rPr>
          <w:lang w:val="mk-MK"/>
        </w:rPr>
        <w:t xml:space="preserve">, </w:t>
      </w:r>
      <w:r w:rsidR="00812FDD">
        <w:rPr>
          <w:lang w:val="mk-MK"/>
        </w:rPr>
        <w:t>посета</w:t>
      </w:r>
      <w:r>
        <w:rPr>
          <w:lang w:val="mk-MK"/>
        </w:rPr>
        <w:t xml:space="preserve"> на скалата на Скендербег и кулата на надзор</w:t>
      </w:r>
    </w:p>
    <w:p w14:paraId="4DD1D4E2" w14:textId="05E0C922" w:rsidR="0005422F" w:rsidRPr="00707A95" w:rsidRDefault="0005422F" w:rsidP="0005422F">
      <w:pPr>
        <w:pStyle w:val="ListParagraph"/>
        <w:spacing w:before="0" w:after="0" w:line="240" w:lineRule="auto"/>
        <w:ind w:left="1080"/>
        <w:rPr>
          <w:lang w:val="en"/>
        </w:rPr>
      </w:pPr>
    </w:p>
    <w:p w14:paraId="0A79CE2A" w14:textId="5CECD6BD" w:rsidR="006D36E1" w:rsidRDefault="005C0CFA" w:rsidP="006D36E1">
      <w:pPr>
        <w:pStyle w:val="ListParagraph"/>
        <w:numPr>
          <w:ilvl w:val="0"/>
          <w:numId w:val="12"/>
        </w:numPr>
        <w:spacing w:before="0" w:after="0" w:line="240" w:lineRule="auto"/>
        <w:rPr>
          <w:lang w:val="en"/>
        </w:rPr>
      </w:pPr>
      <w:r>
        <w:rPr>
          <w:lang w:val="en"/>
        </w:rPr>
        <w:t>и</w:t>
      </w:r>
      <w:r w:rsidR="006D36E1" w:rsidRPr="006D36E1">
        <w:rPr>
          <w:lang w:val="en"/>
        </w:rPr>
        <w:t xml:space="preserve">зведувачот мора да </w:t>
      </w:r>
      <w:r w:rsidR="00AE3071">
        <w:rPr>
          <w:lang w:val="mk-MK"/>
        </w:rPr>
        <w:t>понуди</w:t>
      </w:r>
      <w:r w:rsidR="006D36E1" w:rsidRPr="006D36E1">
        <w:rPr>
          <w:lang w:val="en"/>
        </w:rPr>
        <w:t xml:space="preserve"> нацрт-концепт и содржина за секое видео, врз основа на горенаведениот опис на задачата. По одобрувањето на нацрт-</w:t>
      </w:r>
      <w:r w:rsidR="00C9784D">
        <w:rPr>
          <w:lang w:val="mk-MK"/>
        </w:rPr>
        <w:t>концептот</w:t>
      </w:r>
      <w:r w:rsidR="006D36E1" w:rsidRPr="006D36E1">
        <w:rPr>
          <w:lang w:val="en"/>
        </w:rPr>
        <w:t xml:space="preserve"> од проектниот тим, изведувачот треба да го прилагоди предлогот и да го подготви / презентира сценариото за видеата пред проектниот тим;</w:t>
      </w:r>
    </w:p>
    <w:p w14:paraId="32121587" w14:textId="1F0BD6F9" w:rsidR="005C0CFA" w:rsidRDefault="005C0CFA" w:rsidP="005C0CFA">
      <w:pPr>
        <w:pStyle w:val="ListParagraph"/>
        <w:numPr>
          <w:ilvl w:val="0"/>
          <w:numId w:val="12"/>
        </w:numPr>
        <w:spacing w:before="0" w:after="0" w:line="240" w:lineRule="auto"/>
        <w:rPr>
          <w:lang w:val="en"/>
        </w:rPr>
      </w:pPr>
      <w:r>
        <w:rPr>
          <w:lang w:val="en"/>
        </w:rPr>
        <w:t>в</w:t>
      </w:r>
      <w:r w:rsidRPr="005C0CFA">
        <w:rPr>
          <w:lang w:val="en"/>
        </w:rPr>
        <w:t>идео материјалите треба да бидат создадени на/за локации во Полог и Елбасан, врз основа на претходните консултации и одобрување од проектниот тим. Во видеото може да бидат вклучени и снимки од дрон;</w:t>
      </w:r>
    </w:p>
    <w:p w14:paraId="63AA2A30" w14:textId="7198F266" w:rsidR="005C0CFA" w:rsidRDefault="005C0CFA" w:rsidP="005C0CFA">
      <w:pPr>
        <w:pStyle w:val="ListParagraph"/>
        <w:numPr>
          <w:ilvl w:val="0"/>
          <w:numId w:val="12"/>
        </w:numPr>
        <w:spacing w:before="0" w:after="0" w:line="240" w:lineRule="auto"/>
        <w:rPr>
          <w:lang w:val="en"/>
        </w:rPr>
      </w:pPr>
      <w:r>
        <w:rPr>
          <w:lang w:val="en"/>
        </w:rPr>
        <w:lastRenderedPageBreak/>
        <w:t>д</w:t>
      </w:r>
      <w:r w:rsidRPr="005C0CFA">
        <w:rPr>
          <w:lang w:val="en"/>
        </w:rPr>
        <w:t>околку има потреба од вклучување на постојни видеа и / или графички материјали од други извори, тоа мора да биде одобрено од проектниот тимот, а авторските права треба да ги обезбеди Изведувачот;</w:t>
      </w:r>
    </w:p>
    <w:p w14:paraId="4ED57A62" w14:textId="5F26130C" w:rsidR="0005422F" w:rsidRPr="005C0CFA" w:rsidRDefault="005C0CFA" w:rsidP="005C0CFA">
      <w:pPr>
        <w:pStyle w:val="ListParagraph"/>
        <w:numPr>
          <w:ilvl w:val="0"/>
          <w:numId w:val="12"/>
        </w:numPr>
      </w:pPr>
      <w:r>
        <w:t xml:space="preserve">видеата треба да содржат музика </w:t>
      </w:r>
      <w:r w:rsidR="00C9784D">
        <w:rPr>
          <w:lang w:val="mk-MK"/>
        </w:rPr>
        <w:t>за која изведувачот ќе обезбеди</w:t>
      </w:r>
      <w:r>
        <w:t xml:space="preserve"> авторски права;</w:t>
      </w:r>
    </w:p>
    <w:p w14:paraId="659432AC" w14:textId="5C41A979" w:rsidR="00F31F65" w:rsidRPr="00F31F65" w:rsidRDefault="00F31F65" w:rsidP="0005422F">
      <w:pPr>
        <w:pStyle w:val="ListParagraph"/>
        <w:numPr>
          <w:ilvl w:val="0"/>
          <w:numId w:val="13"/>
        </w:numPr>
        <w:spacing w:before="0" w:after="0" w:line="240" w:lineRule="auto"/>
        <w:contextualSpacing w:val="0"/>
        <w:rPr>
          <w:lang w:val="en"/>
        </w:rPr>
      </w:pPr>
      <w:r>
        <w:rPr>
          <w:lang w:val="mk-MK"/>
        </w:rPr>
        <w:t>секое видео треба да има превод на два јазика: англиски со превод на македонски или на албански јазик;</w:t>
      </w:r>
    </w:p>
    <w:p w14:paraId="11CCF67B" w14:textId="74686916" w:rsidR="0005422F" w:rsidRPr="00707A95" w:rsidRDefault="00F31F65" w:rsidP="0005422F">
      <w:pPr>
        <w:pStyle w:val="ListParagraph"/>
        <w:numPr>
          <w:ilvl w:val="0"/>
          <w:numId w:val="13"/>
        </w:numPr>
        <w:spacing w:before="0" w:after="0" w:line="240" w:lineRule="auto"/>
        <w:contextualSpacing w:val="0"/>
        <w:rPr>
          <w:lang w:val="en"/>
        </w:rPr>
      </w:pPr>
      <w:r>
        <w:rPr>
          <w:lang w:val="mk-MK"/>
        </w:rPr>
        <w:t>Испорака</w:t>
      </w:r>
      <w:r w:rsidR="00C9784D">
        <w:rPr>
          <w:lang w:val="en"/>
        </w:rPr>
        <w:t>:</w:t>
      </w:r>
      <w:r>
        <w:rPr>
          <w:lang w:val="mk-MK"/>
        </w:rPr>
        <w:t xml:space="preserve"> </w:t>
      </w:r>
      <w:r w:rsidR="0005422F" w:rsidRPr="00707A95">
        <w:rPr>
          <w:lang w:val="en"/>
        </w:rPr>
        <w:t xml:space="preserve">DVD </w:t>
      </w:r>
      <w:r>
        <w:rPr>
          <w:lang w:val="mk-MK"/>
        </w:rPr>
        <w:t xml:space="preserve">и/или </w:t>
      </w:r>
      <w:r w:rsidR="0005422F" w:rsidRPr="00707A95">
        <w:rPr>
          <w:lang w:val="en"/>
        </w:rPr>
        <w:t xml:space="preserve">USB </w:t>
      </w:r>
      <w:r>
        <w:rPr>
          <w:lang w:val="mk-MK"/>
        </w:rPr>
        <w:t>во</w:t>
      </w:r>
      <w:r w:rsidR="0005422F" w:rsidRPr="00707A95">
        <w:rPr>
          <w:lang w:val="en"/>
        </w:rPr>
        <w:t xml:space="preserve"> 2 </w:t>
      </w:r>
      <w:r>
        <w:rPr>
          <w:lang w:val="mk-MK"/>
        </w:rPr>
        <w:t>резолуции</w:t>
      </w:r>
      <w:r w:rsidR="0005422F" w:rsidRPr="00707A95">
        <w:rPr>
          <w:lang w:val="en"/>
        </w:rPr>
        <w:t>/</w:t>
      </w:r>
      <w:r>
        <w:rPr>
          <w:lang w:val="mk-MK"/>
        </w:rPr>
        <w:t>формати</w:t>
      </w:r>
    </w:p>
    <w:p w14:paraId="7F189463" w14:textId="34B75215" w:rsidR="0005422F" w:rsidRPr="00707A95" w:rsidRDefault="0005422F" w:rsidP="0005422F">
      <w:pPr>
        <w:pStyle w:val="ListParagraph"/>
        <w:numPr>
          <w:ilvl w:val="1"/>
          <w:numId w:val="13"/>
        </w:numPr>
        <w:spacing w:before="0" w:after="0" w:line="240" w:lineRule="auto"/>
        <w:contextualSpacing w:val="0"/>
        <w:rPr>
          <w:lang w:val="en"/>
        </w:rPr>
      </w:pPr>
      <w:r w:rsidRPr="00707A95">
        <w:rPr>
          <w:lang w:val="en"/>
        </w:rPr>
        <w:t xml:space="preserve">4K </w:t>
      </w:r>
      <w:r w:rsidR="00F31F65">
        <w:rPr>
          <w:lang w:val="mk-MK"/>
        </w:rPr>
        <w:t>резолуција</w:t>
      </w:r>
    </w:p>
    <w:p w14:paraId="708A208B" w14:textId="36AD4209" w:rsidR="0005422F" w:rsidRPr="00707A95" w:rsidRDefault="00F31F65" w:rsidP="00F31F65">
      <w:pPr>
        <w:pStyle w:val="ListParagraph"/>
        <w:numPr>
          <w:ilvl w:val="1"/>
          <w:numId w:val="13"/>
        </w:numPr>
        <w:spacing w:before="0" w:after="0" w:line="240" w:lineRule="auto"/>
        <w:contextualSpacing w:val="0"/>
        <w:rPr>
          <w:lang w:val="en"/>
        </w:rPr>
      </w:pPr>
      <w:r>
        <w:rPr>
          <w:lang w:val="mk-MK"/>
        </w:rPr>
        <w:t>намален</w:t>
      </w:r>
      <w:r w:rsidRPr="00F31F65">
        <w:rPr>
          <w:lang w:val="en"/>
        </w:rPr>
        <w:t xml:space="preserve"> формат погоден за објавување на YouTube, Facebook и други социјални медиуми</w:t>
      </w:r>
      <w:r>
        <w:rPr>
          <w:lang w:val="mk-MK"/>
        </w:rPr>
        <w:t>;</w:t>
      </w:r>
    </w:p>
    <w:p w14:paraId="7E0F5B38" w14:textId="351E83FD" w:rsidR="0005422F" w:rsidRPr="00707A95" w:rsidRDefault="00D24A77" w:rsidP="0005422F">
      <w:pPr>
        <w:pStyle w:val="ListParagraph"/>
        <w:numPr>
          <w:ilvl w:val="0"/>
          <w:numId w:val="13"/>
        </w:numPr>
        <w:spacing w:before="0" w:after="0" w:line="240" w:lineRule="auto"/>
        <w:contextualSpacing w:val="0"/>
        <w:rPr>
          <w:lang w:val="en"/>
        </w:rPr>
      </w:pPr>
      <w:r>
        <w:rPr>
          <w:lang w:val="mk-MK"/>
        </w:rPr>
        <w:t xml:space="preserve">проектниот тим мора да има ексклузивни права да ги користи и објавува сите видео материјали; </w:t>
      </w:r>
    </w:p>
    <w:p w14:paraId="2E2B74BF" w14:textId="77777777" w:rsidR="0005422F" w:rsidRPr="00707A95" w:rsidRDefault="0005422F" w:rsidP="0005422F">
      <w:pPr>
        <w:spacing w:before="0" w:after="0" w:line="240" w:lineRule="auto"/>
        <w:rPr>
          <w:lang w:val="en"/>
        </w:rPr>
      </w:pPr>
    </w:p>
    <w:p w14:paraId="542A9189" w14:textId="7A9ED180" w:rsidR="0005422F" w:rsidRPr="00707A95" w:rsidRDefault="003A2815" w:rsidP="0005422F">
      <w:pPr>
        <w:pStyle w:val="ListParagraph"/>
        <w:numPr>
          <w:ilvl w:val="0"/>
          <w:numId w:val="13"/>
        </w:numPr>
        <w:spacing w:before="0" w:after="0" w:line="240" w:lineRule="auto"/>
        <w:rPr>
          <w:lang w:val="en"/>
        </w:rPr>
      </w:pPr>
      <w:r w:rsidRPr="003A2815">
        <w:t xml:space="preserve">Изведувачот мора да го почитува најновиот Прирачник за комуникација и видливост за надворешните активности на ЕУ со оглед на тоа </w:t>
      </w:r>
      <w:r>
        <w:t>што проектот е финансиран од ЕУ</w:t>
      </w:r>
      <w:r w:rsidRPr="003A2815">
        <w:t>:</w:t>
      </w:r>
      <w:r>
        <w:rPr>
          <w:lang w:val="mk-MK"/>
        </w:rPr>
        <w:t xml:space="preserve"> </w:t>
      </w:r>
      <w:hyperlink r:id="rId8" w:history="1">
        <w:r w:rsidR="0005422F" w:rsidRPr="00707A95">
          <w:rPr>
            <w:rStyle w:val="Hyperlink"/>
            <w:color w:val="auto"/>
          </w:rPr>
          <w:t>https://ec.europa.eu/europeaid/communication-and-visibility-manual-eu-external-actions_en</w:t>
        </w:r>
      </w:hyperlink>
    </w:p>
    <w:p w14:paraId="001E1FEC" w14:textId="77777777" w:rsidR="0005422F" w:rsidRPr="003F7A1A" w:rsidRDefault="0005422F" w:rsidP="0005422F">
      <w:pPr>
        <w:pStyle w:val="ListParagraph"/>
        <w:spacing w:before="0" w:after="0" w:line="240" w:lineRule="auto"/>
        <w:ind w:left="1080"/>
        <w:rPr>
          <w:color w:val="FF0000"/>
          <w:lang w:val="en"/>
        </w:rPr>
      </w:pPr>
    </w:p>
    <w:p w14:paraId="1EBB4A79" w14:textId="77777777" w:rsidR="0005422F" w:rsidRPr="003F7A1A" w:rsidRDefault="0005422F" w:rsidP="0005422F">
      <w:pPr>
        <w:spacing w:before="0" w:after="0" w:line="240" w:lineRule="auto"/>
        <w:rPr>
          <w:rFonts w:ascii="Times New Roman" w:hAnsi="Times New Roman"/>
          <w:lang w:val="en"/>
        </w:rPr>
      </w:pPr>
    </w:p>
    <w:p w14:paraId="333DA643" w14:textId="7077144A" w:rsidR="0026132C" w:rsidRPr="0026132C" w:rsidRDefault="0026132C" w:rsidP="0026132C">
      <w:pPr>
        <w:rPr>
          <w:lang w:val="mk-MK"/>
        </w:rPr>
      </w:pPr>
      <w:r w:rsidRPr="0026132C">
        <w:t>Според нашиот буџет</w:t>
      </w:r>
      <w:r w:rsidRPr="0026132C">
        <w:rPr>
          <w:lang w:val="mk-MK"/>
        </w:rPr>
        <w:t>, дозволени се 15 дена</w:t>
      </w:r>
      <w:r w:rsidRPr="0026132C">
        <w:t xml:space="preserve"> за </w:t>
      </w:r>
      <w:r w:rsidRPr="0026132C">
        <w:rPr>
          <w:lang w:val="mk-MK"/>
        </w:rPr>
        <w:t>креирање</w:t>
      </w:r>
      <w:r w:rsidRPr="0026132C">
        <w:t xml:space="preserve"> </w:t>
      </w:r>
      <w:r w:rsidRPr="0026132C">
        <w:rPr>
          <w:lang w:val="mk-MK"/>
        </w:rPr>
        <w:t xml:space="preserve">на </w:t>
      </w:r>
      <w:r w:rsidRPr="0026132C">
        <w:t xml:space="preserve">10 различни промо видеа (пораки). Времетраењето на секоја ТВ-реклама треба да биде минимум 2 минути; секоја ќе </w:t>
      </w:r>
      <w:r w:rsidRPr="0026132C">
        <w:rPr>
          <w:lang w:val="mk-MK"/>
        </w:rPr>
        <w:t>биде</w:t>
      </w:r>
      <w:r w:rsidRPr="0026132C">
        <w:t xml:space="preserve"> </w:t>
      </w:r>
      <w:r w:rsidRPr="0026132C">
        <w:rPr>
          <w:lang w:val="mk-MK"/>
        </w:rPr>
        <w:t xml:space="preserve">креирана и во </w:t>
      </w:r>
      <w:r w:rsidRPr="0026132C">
        <w:t xml:space="preserve">пократка верзија (30-45 секунди). </w:t>
      </w:r>
      <w:r w:rsidRPr="0026132C">
        <w:rPr>
          <w:lang w:val="mk-MK"/>
        </w:rPr>
        <w:t>Описот на работните задачи</w:t>
      </w:r>
      <w:r w:rsidRPr="0026132C">
        <w:t xml:space="preserve"> предвидува покривање на трошоците за </w:t>
      </w:r>
      <w:r w:rsidRPr="0026132C">
        <w:rPr>
          <w:lang w:val="mk-MK"/>
        </w:rPr>
        <w:t>снимање</w:t>
      </w:r>
      <w:r w:rsidRPr="0026132C">
        <w:t xml:space="preserve"> видеа.</w:t>
      </w:r>
      <w:r>
        <w:rPr>
          <w:lang w:val="mk-MK"/>
        </w:rPr>
        <w:t xml:space="preserve"> </w:t>
      </w:r>
    </w:p>
    <w:p w14:paraId="269DD1E0" w14:textId="057EFF31" w:rsidR="0005422F" w:rsidRDefault="0026132C" w:rsidP="0005422F">
      <w:r>
        <w:rPr>
          <w:lang w:val="mk-MK"/>
        </w:rPr>
        <w:t>Понудата мора да содржи</w:t>
      </w:r>
      <w:r w:rsidR="0005422F">
        <w:t xml:space="preserve">: </w:t>
      </w:r>
    </w:p>
    <w:p w14:paraId="0F893D78" w14:textId="3E5D4628" w:rsidR="0005422F" w:rsidRDefault="0026132C" w:rsidP="0005422F">
      <w:r>
        <w:t>I.</w:t>
      </w:r>
      <w:r>
        <w:tab/>
        <w:t xml:space="preserve">Идеја </w:t>
      </w:r>
      <w:r w:rsidR="0005422F">
        <w:t xml:space="preserve"> - </w:t>
      </w:r>
      <w:r>
        <w:rPr>
          <w:lang w:val="mk-MK"/>
        </w:rPr>
        <w:t>сценарио за снимање видео и видео клип</w:t>
      </w:r>
      <w:r w:rsidR="0005422F">
        <w:t xml:space="preserve"> (</w:t>
      </w:r>
      <w:r>
        <w:rPr>
          <w:lang w:val="mk-MK"/>
        </w:rPr>
        <w:t>со вклучени технички потреби</w:t>
      </w:r>
      <w:r w:rsidR="0005422F">
        <w:t xml:space="preserve">) </w:t>
      </w:r>
    </w:p>
    <w:p w14:paraId="1F07D5D3" w14:textId="1837B53B" w:rsidR="0005422F" w:rsidRDefault="0026132C" w:rsidP="0005422F">
      <w:r>
        <w:rPr>
          <w:lang w:val="mk-MK"/>
        </w:rPr>
        <w:t>Хронологијата за двата дела треба детално да биде опишана.</w:t>
      </w:r>
    </w:p>
    <w:p w14:paraId="0AA2C018" w14:textId="182A62CD" w:rsidR="0005422F" w:rsidRDefault="0026132C" w:rsidP="0005422F">
      <w:r>
        <w:rPr>
          <w:lang w:val="mk-MK"/>
        </w:rPr>
        <w:t>Технички потреби за сценариото кои мора да бидат детално опишани во понудата:</w:t>
      </w:r>
    </w:p>
    <w:p w14:paraId="20B0144A" w14:textId="2ACABF50" w:rsidR="0005422F" w:rsidRDefault="0005422F" w:rsidP="0005422F">
      <w:r>
        <w:t xml:space="preserve">- </w:t>
      </w:r>
      <w:r w:rsidR="0026132C">
        <w:rPr>
          <w:lang w:val="mk-MK"/>
        </w:rPr>
        <w:t>Креирање на сценарио</w:t>
      </w:r>
      <w:r w:rsidR="00C9784D">
        <w:rPr>
          <w:lang w:val="mk-MK"/>
        </w:rPr>
        <w:t>то</w:t>
      </w:r>
      <w:r>
        <w:t xml:space="preserve"> </w:t>
      </w:r>
    </w:p>
    <w:p w14:paraId="1E071DDF" w14:textId="6C44CA8C" w:rsidR="0005422F" w:rsidRPr="0026132C" w:rsidRDefault="0005422F" w:rsidP="0005422F">
      <w:pPr>
        <w:rPr>
          <w:lang w:val="mk-MK"/>
        </w:rPr>
      </w:pPr>
      <w:r>
        <w:t xml:space="preserve">- </w:t>
      </w:r>
      <w:r w:rsidR="0026132C">
        <w:rPr>
          <w:lang w:val="mk-MK"/>
        </w:rPr>
        <w:t>Кастинг</w:t>
      </w:r>
      <w:r w:rsidR="00C9784D">
        <w:rPr>
          <w:lang w:val="mk-MK"/>
        </w:rPr>
        <w:t>от</w:t>
      </w:r>
    </w:p>
    <w:p w14:paraId="1211B654" w14:textId="14F56C7A" w:rsidR="0005422F" w:rsidRDefault="0005422F" w:rsidP="0005422F">
      <w:r>
        <w:t xml:space="preserve">- </w:t>
      </w:r>
      <w:r w:rsidR="004E5A6A">
        <w:rPr>
          <w:lang w:val="mk-MK"/>
        </w:rPr>
        <w:t>Снимање</w:t>
      </w:r>
      <w:r w:rsidR="00C9784D">
        <w:rPr>
          <w:lang w:val="mk-MK"/>
        </w:rPr>
        <w:t>то</w:t>
      </w:r>
      <w:r w:rsidR="004E5A6A">
        <w:rPr>
          <w:lang w:val="mk-MK"/>
        </w:rPr>
        <w:t xml:space="preserve"> и видеа</w:t>
      </w:r>
      <w:r w:rsidR="00C9784D">
        <w:rPr>
          <w:lang w:val="mk-MK"/>
        </w:rPr>
        <w:t>та</w:t>
      </w:r>
      <w:r>
        <w:t xml:space="preserve"> (</w:t>
      </w:r>
      <w:r w:rsidR="004E5A6A">
        <w:rPr>
          <w:lang w:val="mk-MK"/>
        </w:rPr>
        <w:t xml:space="preserve">вклучително и резолуцијата на видеото што ќе се употреби) </w:t>
      </w:r>
    </w:p>
    <w:p w14:paraId="4C8C5E7A" w14:textId="488C79BD" w:rsidR="0005422F" w:rsidRDefault="0005422F" w:rsidP="0005422F">
      <w:r>
        <w:t xml:space="preserve">- </w:t>
      </w:r>
      <w:r w:rsidR="004E5A6A">
        <w:rPr>
          <w:lang w:val="mk-MK"/>
        </w:rPr>
        <w:t>Уредување</w:t>
      </w:r>
      <w:r w:rsidR="00C9784D">
        <w:rPr>
          <w:lang w:val="mk-MK"/>
        </w:rPr>
        <w:t>то</w:t>
      </w:r>
      <w:r w:rsidR="004E5A6A">
        <w:rPr>
          <w:lang w:val="mk-MK"/>
        </w:rPr>
        <w:t xml:space="preserve"> на снимката</w:t>
      </w:r>
      <w:r>
        <w:t xml:space="preserve"> </w:t>
      </w:r>
    </w:p>
    <w:p w14:paraId="40113D5F" w14:textId="0714EA7F" w:rsidR="0005422F" w:rsidRDefault="0005422F" w:rsidP="0005422F">
      <w:r>
        <w:t xml:space="preserve">- </w:t>
      </w:r>
      <w:r w:rsidR="004E5A6A">
        <w:rPr>
          <w:lang w:val="mk-MK"/>
        </w:rPr>
        <w:t>Музика</w:t>
      </w:r>
      <w:r w:rsidR="00C9784D">
        <w:rPr>
          <w:lang w:val="mk-MK"/>
        </w:rPr>
        <w:t>та</w:t>
      </w:r>
      <w:r>
        <w:t xml:space="preserve">       </w:t>
      </w:r>
    </w:p>
    <w:p w14:paraId="7DFF0390" w14:textId="0F0B14E3" w:rsidR="006902D2" w:rsidRPr="0084458B" w:rsidRDefault="006902D2" w:rsidP="006902D2">
      <w:r w:rsidRPr="0049083E">
        <w:t>Теми што мора да бидат содржани во видеата: богата</w:t>
      </w:r>
      <w:r>
        <w:t>та</w:t>
      </w:r>
      <w:r w:rsidRPr="0049083E">
        <w:t xml:space="preserve"> традиција </w:t>
      </w:r>
      <w:r>
        <w:t xml:space="preserve">и историја </w:t>
      </w:r>
      <w:r w:rsidR="00C9784D">
        <w:t xml:space="preserve">на двата региона и </w:t>
      </w:r>
      <w:r w:rsidRPr="0049083E">
        <w:t>природни</w:t>
      </w:r>
      <w:r>
        <w:t>те</w:t>
      </w:r>
      <w:r w:rsidRPr="0049083E">
        <w:t xml:space="preserve"> и културни споменици. Исто така, друг клучен фокус треба да биде природата и различните </w:t>
      </w:r>
      <w:r>
        <w:t>релјефи</w:t>
      </w:r>
      <w:r w:rsidRPr="0049083E">
        <w:t xml:space="preserve"> на двата региона.</w:t>
      </w:r>
    </w:p>
    <w:p w14:paraId="5793F45F" w14:textId="4874BFA3" w:rsidR="006902D2" w:rsidRDefault="006902D2" w:rsidP="006902D2">
      <w:r w:rsidRPr="006902D2">
        <w:t>Освен деловите што се наведени погоре, оста</w:t>
      </w:r>
      <w:r w:rsidRPr="006902D2">
        <w:rPr>
          <w:lang w:val="mk-MK"/>
        </w:rPr>
        <w:t xml:space="preserve">натото </w:t>
      </w:r>
      <w:r w:rsidRPr="006902D2">
        <w:t>е оставен</w:t>
      </w:r>
      <w:r w:rsidRPr="006902D2">
        <w:rPr>
          <w:lang w:val="mk-MK"/>
        </w:rPr>
        <w:t>о</w:t>
      </w:r>
      <w:r w:rsidRPr="006902D2">
        <w:t xml:space="preserve"> на слободата на изведувачот. Квалитетот на предлогот, иновативноста, креативноста и ефективноста ќе бидат особено ценети кога ќе се направи избор на најдобар изведувач.</w:t>
      </w:r>
    </w:p>
    <w:p w14:paraId="41E89E37" w14:textId="140A8132" w:rsidR="00C9784D" w:rsidRDefault="00C9784D" w:rsidP="006902D2"/>
    <w:p w14:paraId="720B0D23" w14:textId="77777777" w:rsidR="00C9784D" w:rsidRPr="006902D2" w:rsidRDefault="00C9784D" w:rsidP="006902D2"/>
    <w:p w14:paraId="21C18F48" w14:textId="45E93920" w:rsidR="0005422F" w:rsidRPr="006902D2" w:rsidRDefault="0005422F" w:rsidP="0005422F">
      <w:pPr>
        <w:rPr>
          <w:lang w:val="mk-MK"/>
        </w:rPr>
      </w:pPr>
      <w:r>
        <w:lastRenderedPageBreak/>
        <w:t xml:space="preserve">4. </w:t>
      </w:r>
      <w:r w:rsidR="006902D2">
        <w:rPr>
          <w:lang w:val="mk-MK"/>
        </w:rPr>
        <w:t>ЛОГИСТИКА И ВРЕМЕ</w:t>
      </w:r>
    </w:p>
    <w:p w14:paraId="19A271E9" w14:textId="481C88CD" w:rsidR="0005422F" w:rsidRPr="006902D2" w:rsidRDefault="0005422F" w:rsidP="0005422F">
      <w:pPr>
        <w:rPr>
          <w:lang w:val="mk-MK"/>
        </w:rPr>
      </w:pPr>
      <w:r>
        <w:t xml:space="preserve">4.1. </w:t>
      </w:r>
      <w:r>
        <w:tab/>
      </w:r>
      <w:r w:rsidR="006902D2">
        <w:rPr>
          <w:lang w:val="mk-MK"/>
        </w:rPr>
        <w:t>Локација</w:t>
      </w:r>
    </w:p>
    <w:p w14:paraId="07F8B1D5" w14:textId="5644C056" w:rsidR="0005422F" w:rsidRPr="004E0C94" w:rsidRDefault="006902D2" w:rsidP="0005422F">
      <w:pPr>
        <w:rPr>
          <w:lang w:val="sq-AL"/>
        </w:rPr>
      </w:pPr>
      <w:r>
        <w:rPr>
          <w:lang w:val="mk-MK"/>
        </w:rPr>
        <w:t xml:space="preserve">Регионот Елбасан </w:t>
      </w:r>
      <w:r w:rsidR="0005422F">
        <w:t>(</w:t>
      </w:r>
      <w:r>
        <w:rPr>
          <w:lang w:val="mk-MK"/>
        </w:rPr>
        <w:t>Република Албанија</w:t>
      </w:r>
      <w:r w:rsidR="0005422F">
        <w:t>)</w:t>
      </w:r>
      <w:r w:rsidR="0005422F">
        <w:rPr>
          <w:lang w:val="mk-MK"/>
        </w:rPr>
        <w:t xml:space="preserve"> </w:t>
      </w:r>
      <w:r>
        <w:rPr>
          <w:lang w:val="mk-MK"/>
        </w:rPr>
        <w:t>и Полошкиот регион</w:t>
      </w:r>
      <w:r w:rsidR="0005422F">
        <w:t xml:space="preserve"> (</w:t>
      </w:r>
      <w:r>
        <w:rPr>
          <w:lang w:val="mk-MK"/>
        </w:rPr>
        <w:t>Република Северна Македонија</w:t>
      </w:r>
      <w:r w:rsidR="0005422F">
        <w:t>)</w:t>
      </w:r>
      <w:r w:rsidR="0005422F">
        <w:rPr>
          <w:lang w:val="mk-MK"/>
        </w:rPr>
        <w:t xml:space="preserve">. </w:t>
      </w:r>
    </w:p>
    <w:p w14:paraId="6ACADA5B" w14:textId="4E9EE924" w:rsidR="0005422F" w:rsidRDefault="0005422F" w:rsidP="0005422F">
      <w:r>
        <w:t>4.2.</w:t>
      </w:r>
      <w:r>
        <w:tab/>
      </w:r>
      <w:r w:rsidR="006902D2">
        <w:rPr>
          <w:lang w:val="mk-MK"/>
        </w:rPr>
        <w:t>Датум на започнување</w:t>
      </w:r>
      <w:r w:rsidR="006902D2">
        <w:t xml:space="preserve"> и</w:t>
      </w:r>
      <w:r>
        <w:t xml:space="preserve"> </w:t>
      </w:r>
      <w:r w:rsidR="006902D2">
        <w:rPr>
          <w:lang w:val="mk-MK"/>
        </w:rPr>
        <w:t>период за спроведување</w:t>
      </w:r>
    </w:p>
    <w:p w14:paraId="1B1B5337" w14:textId="77777777" w:rsidR="00950EA0" w:rsidRPr="0084458B" w:rsidRDefault="00950EA0" w:rsidP="00950EA0">
      <w:r w:rsidRPr="007349D0">
        <w:t xml:space="preserve">Предвидениот датум на започнување е </w:t>
      </w:r>
      <w:r w:rsidRPr="00225EA2">
        <w:t>29 ноември,</w:t>
      </w:r>
      <w:r w:rsidRPr="007349D0">
        <w:t xml:space="preserve"> а периодот на спроведување на договорот ќе биде </w:t>
      </w:r>
      <w:r w:rsidRPr="00225EA2">
        <w:t>60 дена од овој датум.</w:t>
      </w:r>
    </w:p>
    <w:p w14:paraId="2973D578" w14:textId="59B49B0C" w:rsidR="0005422F" w:rsidRPr="00950EA0" w:rsidRDefault="0005422F" w:rsidP="0005422F">
      <w:pPr>
        <w:rPr>
          <w:lang w:val="mk-MK"/>
        </w:rPr>
      </w:pPr>
      <w:r>
        <w:t>5.</w:t>
      </w:r>
      <w:r>
        <w:tab/>
      </w:r>
      <w:r w:rsidR="00950EA0">
        <w:rPr>
          <w:lang w:val="mk-MK"/>
        </w:rPr>
        <w:t>БАРАЊА</w:t>
      </w:r>
      <w:bookmarkStart w:id="1" w:name="_GoBack"/>
      <w:bookmarkEnd w:id="1"/>
    </w:p>
    <w:p w14:paraId="5BD11757" w14:textId="30C6FC25" w:rsidR="0005422F" w:rsidRPr="00950EA0" w:rsidRDefault="0005422F" w:rsidP="0005422F">
      <w:pPr>
        <w:rPr>
          <w:lang w:val="mk-MK"/>
        </w:rPr>
      </w:pPr>
      <w:r>
        <w:t>5.4</w:t>
      </w:r>
      <w:r>
        <w:tab/>
      </w:r>
      <w:r w:rsidR="00950EA0">
        <w:rPr>
          <w:lang w:val="mk-MK"/>
        </w:rPr>
        <w:t>Опрема</w:t>
      </w:r>
    </w:p>
    <w:p w14:paraId="7D1F7E44" w14:textId="77777777" w:rsidR="00F8325D" w:rsidRPr="00F8325D" w:rsidRDefault="00F8325D" w:rsidP="0005422F">
      <w:pPr>
        <w:pStyle w:val="Heading3"/>
        <w:rPr>
          <w:caps w:val="0"/>
          <w:color w:val="auto"/>
          <w:spacing w:val="0"/>
          <w:sz w:val="20"/>
        </w:rPr>
      </w:pPr>
      <w:bookmarkStart w:id="2" w:name="_Toc430005185"/>
      <w:r w:rsidRPr="00F8325D">
        <w:rPr>
          <w:caps w:val="0"/>
          <w:color w:val="auto"/>
          <w:spacing w:val="0"/>
          <w:sz w:val="20"/>
        </w:rPr>
        <w:t>Не смее да се купи опрема во име на договорниот орган / земја-партнер како дел од овој договор за услуги или тоа да се пренесе на договорниот орган / земјата-партнер на крајот на овој договор. Опремата поврзана со овој договор што треба да ја набави земјата-партнер, мора да се купи со посебна тендерска постапка за набавка.</w:t>
      </w:r>
    </w:p>
    <w:bookmarkEnd w:id="2"/>
    <w:p w14:paraId="69660CB2" w14:textId="353D30E5" w:rsidR="0005422F" w:rsidRPr="00F8325D" w:rsidRDefault="00F8325D" w:rsidP="0005422F">
      <w:pPr>
        <w:pStyle w:val="Heading3"/>
        <w:rPr>
          <w:lang w:val="mk-MK"/>
        </w:rPr>
      </w:pPr>
      <w:r>
        <w:rPr>
          <w:lang w:val="mk-MK"/>
        </w:rPr>
        <w:t>ДОПОЛНИТЕЛНИ БАРАЊА</w:t>
      </w:r>
    </w:p>
    <w:p w14:paraId="321E433B" w14:textId="3ACBC093" w:rsidR="003D798E" w:rsidRPr="003D798E" w:rsidRDefault="003D798E" w:rsidP="003D798E">
      <w:pPr>
        <w:rPr>
          <w:lang w:val="mk-MK"/>
        </w:rPr>
      </w:pPr>
      <w:r w:rsidRPr="003D798E">
        <w:rPr>
          <w:lang w:val="mk-MK"/>
        </w:rPr>
        <w:t xml:space="preserve">Видеата ќе се користат на сите социјални медиуми, веб-страници, како и на некои платформи за дигитален маркетинг. Поради ова снимениот материјал треба да трае најмалку 3 часа со цел да се обезбедат 10 видеа со различна содржина. Материјалот треба да ги содржи вистински бизниси што се дел од </w:t>
      </w:r>
      <w:r w:rsidRPr="003D798E">
        <w:t xml:space="preserve">STEP </w:t>
      </w:r>
      <w:r w:rsidRPr="003D798E">
        <w:rPr>
          <w:lang w:val="mk-MK"/>
        </w:rPr>
        <w:t>мрежата, кои би можеле да бидат претставени како добри локации за посета, но исто</w:t>
      </w:r>
      <w:r w:rsidR="00B50E15">
        <w:rPr>
          <w:lang w:val="mk-MK"/>
        </w:rPr>
        <w:t xml:space="preserve"> така треба да содржи</w:t>
      </w:r>
      <w:r w:rsidRPr="003D798E">
        <w:rPr>
          <w:lang w:val="mk-MK"/>
        </w:rPr>
        <w:t xml:space="preserve"> природа и културни споменици од двата региони подеднакво.</w:t>
      </w:r>
    </w:p>
    <w:p w14:paraId="6632544E" w14:textId="77777777" w:rsidR="0005422F" w:rsidRDefault="0005422F" w:rsidP="0005422F"/>
    <w:p w14:paraId="33D917C4" w14:textId="77777777" w:rsidR="0005422F" w:rsidRDefault="0005422F" w:rsidP="0005422F"/>
    <w:p w14:paraId="2A719578" w14:textId="77777777" w:rsidR="0005422F" w:rsidRPr="006060D7" w:rsidRDefault="0005422F" w:rsidP="0005422F">
      <w:pPr>
        <w:rPr>
          <w:lang w:val="mk-MK"/>
        </w:rPr>
      </w:pPr>
    </w:p>
    <w:p w14:paraId="627FD935" w14:textId="77777777" w:rsidR="0005422F" w:rsidRDefault="0005422F" w:rsidP="0005422F"/>
    <w:p w14:paraId="1114DD46" w14:textId="69223411" w:rsidR="00E75FFA" w:rsidRDefault="00E75FFA"/>
    <w:sectPr w:rsidR="00E75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5479" w14:textId="77777777" w:rsidR="008C4AF7" w:rsidRDefault="008C4AF7" w:rsidP="00660F23">
      <w:pPr>
        <w:spacing w:before="0" w:after="0" w:line="240" w:lineRule="auto"/>
      </w:pPr>
      <w:r>
        <w:separator/>
      </w:r>
    </w:p>
  </w:endnote>
  <w:endnote w:type="continuationSeparator" w:id="0">
    <w:p w14:paraId="4682942D" w14:textId="77777777" w:rsidR="008C4AF7" w:rsidRDefault="008C4AF7" w:rsidP="00660F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5AD93" w14:textId="77777777" w:rsidR="008C4AF7" w:rsidRDefault="008C4AF7" w:rsidP="00660F23">
      <w:pPr>
        <w:spacing w:before="0" w:after="0" w:line="240" w:lineRule="auto"/>
      </w:pPr>
      <w:r>
        <w:separator/>
      </w:r>
    </w:p>
  </w:footnote>
  <w:footnote w:type="continuationSeparator" w:id="0">
    <w:p w14:paraId="1B5314CB" w14:textId="77777777" w:rsidR="008C4AF7" w:rsidRDefault="008C4AF7" w:rsidP="00660F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E43"/>
    <w:multiLevelType w:val="multilevel"/>
    <w:tmpl w:val="90E2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11730"/>
    <w:multiLevelType w:val="multilevel"/>
    <w:tmpl w:val="5F2E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3169A"/>
    <w:multiLevelType w:val="hybridMultilevel"/>
    <w:tmpl w:val="B098588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EE01D1A"/>
    <w:multiLevelType w:val="multilevel"/>
    <w:tmpl w:val="D5908AB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7577"/>
    <w:multiLevelType w:val="hybridMultilevel"/>
    <w:tmpl w:val="A9C68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56ABB"/>
    <w:multiLevelType w:val="hybridMultilevel"/>
    <w:tmpl w:val="7B10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54D"/>
    <w:multiLevelType w:val="multilevel"/>
    <w:tmpl w:val="C0A2AC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E7970D2"/>
    <w:multiLevelType w:val="hybridMultilevel"/>
    <w:tmpl w:val="0B7C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109DD"/>
    <w:multiLevelType w:val="multilevel"/>
    <w:tmpl w:val="C0A2AC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4DA20A52"/>
    <w:multiLevelType w:val="multilevel"/>
    <w:tmpl w:val="45F4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F1CC9"/>
    <w:multiLevelType w:val="multilevel"/>
    <w:tmpl w:val="E2DC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C208E"/>
    <w:multiLevelType w:val="hybridMultilevel"/>
    <w:tmpl w:val="F4C0F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9850CC"/>
    <w:multiLevelType w:val="multilevel"/>
    <w:tmpl w:val="D5908ABC"/>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BA3027A"/>
    <w:multiLevelType w:val="hybridMultilevel"/>
    <w:tmpl w:val="82D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9"/>
  </w:num>
  <w:num w:numId="5">
    <w:abstractNumId w:val="1"/>
  </w:num>
  <w:num w:numId="6">
    <w:abstractNumId w:val="10"/>
  </w:num>
  <w:num w:numId="7">
    <w:abstractNumId w:val="12"/>
  </w:num>
  <w:num w:numId="8">
    <w:abstractNumId w:val="6"/>
  </w:num>
  <w:num w:numId="9">
    <w:abstractNumId w:val="8"/>
  </w:num>
  <w:num w:numId="10">
    <w:abstractNumId w:val="0"/>
  </w:num>
  <w:num w:numId="11">
    <w:abstractNumId w:val="5"/>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MDYzMTM3MrW0MDRQ0lEKTi0uzszPAykwrAUAkWPSYiwAAAA="/>
  </w:docVars>
  <w:rsids>
    <w:rsidRoot w:val="000A328D"/>
    <w:rsid w:val="0005422F"/>
    <w:rsid w:val="000A328D"/>
    <w:rsid w:val="001C27D7"/>
    <w:rsid w:val="00225EA2"/>
    <w:rsid w:val="0024550E"/>
    <w:rsid w:val="00252487"/>
    <w:rsid w:val="0026132C"/>
    <w:rsid w:val="0029507C"/>
    <w:rsid w:val="002A077F"/>
    <w:rsid w:val="003A2815"/>
    <w:rsid w:val="003D798E"/>
    <w:rsid w:val="004E5A6A"/>
    <w:rsid w:val="00516BA7"/>
    <w:rsid w:val="005C0CFA"/>
    <w:rsid w:val="00631662"/>
    <w:rsid w:val="00660F23"/>
    <w:rsid w:val="006902D2"/>
    <w:rsid w:val="006D36E1"/>
    <w:rsid w:val="007414FA"/>
    <w:rsid w:val="0074284D"/>
    <w:rsid w:val="00791048"/>
    <w:rsid w:val="00812FDD"/>
    <w:rsid w:val="008B7557"/>
    <w:rsid w:val="008C4AF7"/>
    <w:rsid w:val="00937B06"/>
    <w:rsid w:val="00950EA0"/>
    <w:rsid w:val="0098746A"/>
    <w:rsid w:val="009C505B"/>
    <w:rsid w:val="00A7511E"/>
    <w:rsid w:val="00AA09A2"/>
    <w:rsid w:val="00AE3071"/>
    <w:rsid w:val="00AF7CFA"/>
    <w:rsid w:val="00B0230D"/>
    <w:rsid w:val="00B50E15"/>
    <w:rsid w:val="00C64A43"/>
    <w:rsid w:val="00C9784D"/>
    <w:rsid w:val="00D24A77"/>
    <w:rsid w:val="00DA6869"/>
    <w:rsid w:val="00E713F6"/>
    <w:rsid w:val="00E75FFA"/>
    <w:rsid w:val="00F03ECC"/>
    <w:rsid w:val="00F31F65"/>
    <w:rsid w:val="00F4126C"/>
    <w:rsid w:val="00F81BA4"/>
    <w:rsid w:val="00F8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6F05"/>
  <w15:chartTrackingRefBased/>
  <w15:docId w15:val="{2D94D4F7-D137-410F-A81F-A93F1967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8D"/>
    <w:pPr>
      <w:spacing w:before="200"/>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0A32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A32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28D"/>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A328D"/>
    <w:rPr>
      <w:rFonts w:eastAsiaTheme="minorEastAsia"/>
      <w:caps/>
      <w:color w:val="243F60" w:themeColor="accent1" w:themeShade="7F"/>
      <w:spacing w:val="15"/>
      <w:lang w:bidi="en-US"/>
    </w:rPr>
  </w:style>
  <w:style w:type="paragraph" w:styleId="NormalWeb">
    <w:name w:val="Normal (Web)"/>
    <w:basedOn w:val="Normal"/>
    <w:uiPriority w:val="99"/>
    <w:unhideWhenUsed/>
    <w:rsid w:val="000A32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0A328D"/>
    <w:pPr>
      <w:spacing w:before="0" w:after="0" w:line="240" w:lineRule="auto"/>
    </w:pPr>
  </w:style>
  <w:style w:type="paragraph" w:styleId="ListParagraph">
    <w:name w:val="List Paragraph"/>
    <w:aliases w:val="Puntos"/>
    <w:basedOn w:val="Normal"/>
    <w:link w:val="ListParagraphChar"/>
    <w:qFormat/>
    <w:rsid w:val="000A328D"/>
    <w:pPr>
      <w:ind w:left="720"/>
      <w:contextualSpacing/>
    </w:pPr>
  </w:style>
  <w:style w:type="character" w:customStyle="1" w:styleId="NoSpacingChar">
    <w:name w:val="No Spacing Char"/>
    <w:basedOn w:val="DefaultParagraphFont"/>
    <w:link w:val="NoSpacing"/>
    <w:uiPriority w:val="1"/>
    <w:rsid w:val="000A328D"/>
    <w:rPr>
      <w:rFonts w:eastAsiaTheme="minorEastAsia"/>
      <w:sz w:val="20"/>
      <w:szCs w:val="20"/>
      <w:lang w:bidi="en-US"/>
    </w:rPr>
  </w:style>
  <w:style w:type="paragraph" w:styleId="Title">
    <w:name w:val="Title"/>
    <w:basedOn w:val="Normal"/>
    <w:next w:val="Normal"/>
    <w:link w:val="TitleChar"/>
    <w:uiPriority w:val="10"/>
    <w:qFormat/>
    <w:rsid w:val="0029507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07C"/>
    <w:rPr>
      <w:rFonts w:asciiTheme="majorHAnsi" w:eastAsiaTheme="majorEastAsia" w:hAnsiTheme="majorHAnsi" w:cstheme="majorBidi"/>
      <w:spacing w:val="-10"/>
      <w:kern w:val="28"/>
      <w:sz w:val="56"/>
      <w:szCs w:val="56"/>
      <w:lang w:bidi="en-US"/>
    </w:rPr>
  </w:style>
  <w:style w:type="paragraph" w:styleId="FootnoteText">
    <w:name w:val="footnote text"/>
    <w:basedOn w:val="Normal"/>
    <w:link w:val="FootnoteTextChar"/>
    <w:uiPriority w:val="99"/>
    <w:semiHidden/>
    <w:unhideWhenUsed/>
    <w:rsid w:val="00660F23"/>
    <w:pPr>
      <w:spacing w:before="0" w:after="0" w:line="240" w:lineRule="auto"/>
    </w:pPr>
  </w:style>
  <w:style w:type="character" w:customStyle="1" w:styleId="FootnoteTextChar">
    <w:name w:val="Footnote Text Char"/>
    <w:basedOn w:val="DefaultParagraphFont"/>
    <w:link w:val="FootnoteText"/>
    <w:uiPriority w:val="99"/>
    <w:semiHidden/>
    <w:rsid w:val="00660F23"/>
    <w:rPr>
      <w:rFonts w:eastAsiaTheme="minorEastAsia"/>
      <w:sz w:val="20"/>
      <w:szCs w:val="20"/>
      <w:lang w:bidi="en-US"/>
    </w:rPr>
  </w:style>
  <w:style w:type="character" w:styleId="FootnoteReference">
    <w:name w:val="footnote reference"/>
    <w:basedOn w:val="DefaultParagraphFont"/>
    <w:uiPriority w:val="99"/>
    <w:semiHidden/>
    <w:unhideWhenUsed/>
    <w:rsid w:val="00660F23"/>
    <w:rPr>
      <w:vertAlign w:val="superscript"/>
    </w:rPr>
  </w:style>
  <w:style w:type="character" w:customStyle="1" w:styleId="ListParagraphChar">
    <w:name w:val="List Paragraph Char"/>
    <w:aliases w:val="Puntos Char"/>
    <w:link w:val="ListParagraph"/>
    <w:locked/>
    <w:rsid w:val="0005422F"/>
    <w:rPr>
      <w:rFonts w:eastAsiaTheme="minorEastAsia"/>
      <w:sz w:val="20"/>
      <w:szCs w:val="20"/>
      <w:lang w:bidi="en-US"/>
    </w:rPr>
  </w:style>
  <w:style w:type="character" w:styleId="Hyperlink">
    <w:name w:val="Hyperlink"/>
    <w:rsid w:val="00054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4339">
      <w:bodyDiv w:val="1"/>
      <w:marLeft w:val="0"/>
      <w:marRight w:val="0"/>
      <w:marTop w:val="0"/>
      <w:marBottom w:val="0"/>
      <w:divBdr>
        <w:top w:val="none" w:sz="0" w:space="0" w:color="auto"/>
        <w:left w:val="none" w:sz="0" w:space="0" w:color="auto"/>
        <w:bottom w:val="none" w:sz="0" w:space="0" w:color="auto"/>
        <w:right w:val="none" w:sz="0" w:space="0" w:color="auto"/>
      </w:divBdr>
    </w:div>
    <w:div w:id="515997662">
      <w:bodyDiv w:val="1"/>
      <w:marLeft w:val="0"/>
      <w:marRight w:val="0"/>
      <w:marTop w:val="0"/>
      <w:marBottom w:val="0"/>
      <w:divBdr>
        <w:top w:val="none" w:sz="0" w:space="0" w:color="auto"/>
        <w:left w:val="none" w:sz="0" w:space="0" w:color="auto"/>
        <w:bottom w:val="none" w:sz="0" w:space="0" w:color="auto"/>
        <w:right w:val="none" w:sz="0" w:space="0" w:color="auto"/>
      </w:divBdr>
    </w:div>
    <w:div w:id="633218620">
      <w:bodyDiv w:val="1"/>
      <w:marLeft w:val="0"/>
      <w:marRight w:val="0"/>
      <w:marTop w:val="0"/>
      <w:marBottom w:val="0"/>
      <w:divBdr>
        <w:top w:val="none" w:sz="0" w:space="0" w:color="auto"/>
        <w:left w:val="none" w:sz="0" w:space="0" w:color="auto"/>
        <w:bottom w:val="none" w:sz="0" w:space="0" w:color="auto"/>
        <w:right w:val="none" w:sz="0" w:space="0" w:color="auto"/>
      </w:divBdr>
    </w:div>
    <w:div w:id="1189828139">
      <w:bodyDiv w:val="1"/>
      <w:marLeft w:val="0"/>
      <w:marRight w:val="0"/>
      <w:marTop w:val="0"/>
      <w:marBottom w:val="0"/>
      <w:divBdr>
        <w:top w:val="none" w:sz="0" w:space="0" w:color="auto"/>
        <w:left w:val="none" w:sz="0" w:space="0" w:color="auto"/>
        <w:bottom w:val="none" w:sz="0" w:space="0" w:color="auto"/>
        <w:right w:val="none" w:sz="0" w:space="0" w:color="auto"/>
      </w:divBdr>
    </w:div>
    <w:div w:id="18735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communication-and-visibility-manual-eu-external-action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FA23-3CD1-421A-89A3-126C96CA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User</cp:lastModifiedBy>
  <cp:revision>11</cp:revision>
  <dcterms:created xsi:type="dcterms:W3CDTF">2019-03-11T10:29:00Z</dcterms:created>
  <dcterms:modified xsi:type="dcterms:W3CDTF">2019-11-08T09:17:00Z</dcterms:modified>
</cp:coreProperties>
</file>