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68AF" w14:textId="77777777" w:rsidR="00361612" w:rsidRPr="00454262" w:rsidRDefault="00361612" w:rsidP="0045426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b/>
          <w:color w:val="000000"/>
          <w:sz w:val="22"/>
          <w:szCs w:val="22"/>
          <w:lang w:val="mk-MK"/>
        </w:rPr>
        <w:t>ПРИЛОГ 1 – ФИНАНСИСКА ПОНУДА</w:t>
      </w:r>
    </w:p>
    <w:p w14:paraId="672A6659" w14:textId="77777777" w:rsidR="00454262" w:rsidRP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0A37501D" w14:textId="77777777" w:rsidR="00454262" w:rsidRP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0D2778E9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 ОПШТ ДЕЛ</w:t>
      </w:r>
    </w:p>
    <w:p w14:paraId="02DB95AC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I.1 Назив на понудувачот:</w:t>
      </w:r>
    </w:p>
    <w:p w14:paraId="335E4D6C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I.2 Адреса на понудувачот:</w:t>
      </w:r>
    </w:p>
    <w:p w14:paraId="0605552B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I.3 Телефонски број:</w:t>
      </w:r>
    </w:p>
    <w:p w14:paraId="6F753944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I.4 E-</w:t>
      </w:r>
      <w:proofErr w:type="spellStart"/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mail</w:t>
      </w:r>
      <w:proofErr w:type="spellEnd"/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 адреса:</w:t>
      </w:r>
    </w:p>
    <w:p w14:paraId="7543A98F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I.5 Име и презиме на овластено лице:</w:t>
      </w:r>
    </w:p>
    <w:p w14:paraId="5F08F411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I.6 ЕМБС:</w:t>
      </w:r>
    </w:p>
    <w:p w14:paraId="42841398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I.7 ЕДБ:</w:t>
      </w:r>
    </w:p>
    <w:p w14:paraId="40F8216D" w14:textId="77777777" w:rsid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</w:p>
    <w:p w14:paraId="5DAB6C7B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2BF099F6" w14:textId="77777777" w:rsidR="00361612" w:rsidRPr="00454262" w:rsidRDefault="16BA3C31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6D4004FF">
        <w:rPr>
          <w:rFonts w:ascii="Calibri" w:hAnsi="Calibri" w:cs="Calibri"/>
          <w:color w:val="000000" w:themeColor="text1"/>
          <w:sz w:val="22"/>
          <w:szCs w:val="22"/>
          <w:lang w:val="mk-MK"/>
        </w:rPr>
        <w:t>II. ФИНАНСИСКА ПОНУДА</w:t>
      </w:r>
    </w:p>
    <w:p w14:paraId="2CF3E026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Со поднесување на оваа понуда целосно ги прифаќаме условите во објавениот повик за набавка.</w:t>
      </w:r>
    </w:p>
    <w:p w14:paraId="02EB378F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040"/>
        <w:gridCol w:w="4315"/>
      </w:tblGrid>
      <w:tr w:rsidR="00361612" w:rsidRPr="00454262" w14:paraId="244EB29E" w14:textId="77777777" w:rsidTr="4DB81EBA">
        <w:tc>
          <w:tcPr>
            <w:tcW w:w="5040" w:type="dxa"/>
          </w:tcPr>
          <w:p w14:paraId="42F1516F" w14:textId="77777777" w:rsidR="00361612" w:rsidRPr="00454262" w:rsidRDefault="00361612">
            <w:pPr>
              <w:rPr>
                <w:lang w:val="mk-MK"/>
              </w:rPr>
            </w:pPr>
            <w:r w:rsidRPr="4DB81EBA">
              <w:rPr>
                <w:lang w:val="mk-MK"/>
              </w:rPr>
              <w:t>Спецификација</w:t>
            </w:r>
          </w:p>
        </w:tc>
        <w:tc>
          <w:tcPr>
            <w:tcW w:w="4315" w:type="dxa"/>
          </w:tcPr>
          <w:p w14:paraId="2D972877" w14:textId="7815CD8E" w:rsidR="00361612" w:rsidRPr="00454262" w:rsidRDefault="004D1A43" w:rsidP="004D1A43">
            <w:pPr>
              <w:rPr>
                <w:lang w:val="mk-MK"/>
              </w:rPr>
            </w:pPr>
            <w:r w:rsidRPr="37D0156A">
              <w:rPr>
                <w:lang w:val="mk-MK"/>
              </w:rPr>
              <w:t>Бруто ц</w:t>
            </w:r>
            <w:r w:rsidR="00361612" w:rsidRPr="37D0156A">
              <w:rPr>
                <w:lang w:val="mk-MK"/>
              </w:rPr>
              <w:t>ена без ДДВ во денари</w:t>
            </w:r>
          </w:p>
        </w:tc>
      </w:tr>
      <w:tr w:rsidR="2F3AE170" w14:paraId="763D2CFC" w14:textId="77777777" w:rsidTr="4DB81EBA">
        <w:tc>
          <w:tcPr>
            <w:tcW w:w="5040" w:type="dxa"/>
          </w:tcPr>
          <w:p w14:paraId="14FC0D23" w14:textId="726A07BD" w:rsidR="2F3AE170" w:rsidRDefault="4DB81EBA" w:rsidP="4DB81EBA">
            <w:pPr>
              <w:spacing w:beforeAutospacing="1" w:after="160" w:afterAutospacing="1"/>
              <w:jc w:val="both"/>
              <w:rPr>
                <w:rFonts w:ascii="Calibri" w:eastAsia="Calibri" w:hAnsi="Calibri" w:cs="Calibri"/>
                <w:color w:val="000000" w:themeColor="text1"/>
                <w:lang w:val="mk-MK"/>
              </w:rPr>
            </w:pPr>
            <w:r w:rsidRPr="4DB81EBA">
              <w:rPr>
                <w:rFonts w:ascii="Calibri" w:eastAsia="Calibri" w:hAnsi="Calibri" w:cs="Calibri"/>
                <w:color w:val="000000" w:themeColor="text1"/>
                <w:lang w:val="mk-MK"/>
              </w:rPr>
              <w:t>Спроведување истражување за познавањето на граѓаните на нивните права на заштита на лични податоци во согласност со условите наведени во повикот.</w:t>
            </w:r>
          </w:p>
        </w:tc>
        <w:tc>
          <w:tcPr>
            <w:tcW w:w="4315" w:type="dxa"/>
          </w:tcPr>
          <w:p w14:paraId="2AA8AA53" w14:textId="40847E6B" w:rsidR="2F3AE170" w:rsidRDefault="2F3AE170" w:rsidP="2F3AE170">
            <w:pPr>
              <w:rPr>
                <w:lang w:val="mk-MK"/>
              </w:rPr>
            </w:pPr>
          </w:p>
        </w:tc>
      </w:tr>
      <w:tr w:rsidR="004D1A43" w:rsidRPr="00454262" w14:paraId="54AF2593" w14:textId="77777777" w:rsidTr="4DB81EBA">
        <w:tc>
          <w:tcPr>
            <w:tcW w:w="5040" w:type="dxa"/>
          </w:tcPr>
          <w:p w14:paraId="79C89BAF" w14:textId="77777777" w:rsidR="004D1A43" w:rsidRPr="004D1A43" w:rsidRDefault="004D1A43" w:rsidP="004D1A43">
            <w:pPr>
              <w:shd w:val="clear" w:color="auto" w:fill="FFFFFF"/>
              <w:spacing w:before="100" w:beforeAutospacing="1" w:after="100" w:afterAutospacing="1"/>
              <w:jc w:val="right"/>
              <w:outlineLvl w:val="0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Вкупно:</w:t>
            </w:r>
          </w:p>
        </w:tc>
        <w:tc>
          <w:tcPr>
            <w:tcW w:w="4315" w:type="dxa"/>
          </w:tcPr>
          <w:p w14:paraId="0E27B00A" w14:textId="77777777" w:rsidR="004D1A43" w:rsidRPr="00454262" w:rsidRDefault="004D1A43" w:rsidP="004D1A43">
            <w:pPr>
              <w:rPr>
                <w:lang w:val="mk-MK"/>
              </w:rPr>
            </w:pPr>
          </w:p>
        </w:tc>
      </w:tr>
    </w:tbl>
    <w:p w14:paraId="182E2452" w14:textId="5E0183D5" w:rsidR="00362A58" w:rsidRPr="00454262" w:rsidRDefault="1A3CE1A5" w:rsidP="102A340E">
      <w:pPr>
        <w:jc w:val="both"/>
      </w:pPr>
      <w:r w:rsidRPr="6D4004FF">
        <w:rPr>
          <w:rFonts w:ascii="Calibri" w:eastAsia="Calibri" w:hAnsi="Calibri" w:cs="Calibri"/>
          <w:lang w:val="mk"/>
        </w:rPr>
        <w:t>Важност</w:t>
      </w:r>
      <w:r w:rsidRPr="6D4004FF">
        <w:rPr>
          <w:rFonts w:ascii="Calibri" w:eastAsia="Calibri" w:hAnsi="Calibri" w:cs="Calibri"/>
          <w:lang w:val="mk-MK"/>
        </w:rPr>
        <w:t xml:space="preserve">:  </w:t>
      </w:r>
      <w:r w:rsidRPr="6D4004FF">
        <w:rPr>
          <w:rFonts w:ascii="Calibri" w:eastAsia="Calibri" w:hAnsi="Calibri" w:cs="Calibri"/>
          <w:lang w:val="mk"/>
        </w:rPr>
        <w:t>60 дена од датумот на понудата</w:t>
      </w:r>
    </w:p>
    <w:p w14:paraId="0A0B6F6A" w14:textId="1CB11916" w:rsidR="00362A58" w:rsidRPr="00454262" w:rsidRDefault="16BA3C31" w:rsidP="37D0156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mk-MK"/>
        </w:rPr>
      </w:pPr>
      <w:r w:rsidRPr="37D0156A">
        <w:rPr>
          <w:rFonts w:ascii="Calibri" w:hAnsi="Calibri" w:cs="Calibri"/>
          <w:color w:val="000000" w:themeColor="text1"/>
          <w:sz w:val="22"/>
          <w:szCs w:val="22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="1A3CE1A5" w:rsidRPr="37D0156A">
        <w:rPr>
          <w:rFonts w:ascii="Calibri" w:eastAsia="Calibri" w:hAnsi="Calibri" w:cs="Calibri"/>
          <w:sz w:val="22"/>
          <w:szCs w:val="22"/>
          <w:lang w:val="mk"/>
        </w:rPr>
        <w:t>Изјавуваме дека со поднесување на понудата во целост ги прифаќаме сите услови по барање за набавка на услуги за истражување на јавно мислење во рамки на проектот „Техничка и интегрирана заштита на личните податоци - градење</w:t>
      </w:r>
      <w:r w:rsidR="00E07F2C">
        <w:rPr>
          <w:rFonts w:ascii="Calibri" w:eastAsia="Calibri" w:hAnsi="Calibri" w:cs="Calibri"/>
          <w:sz w:val="22"/>
          <w:szCs w:val="22"/>
          <w:lang w:val="mk"/>
        </w:rPr>
        <w:t xml:space="preserve"> инклузивен дигитален екосистем“</w:t>
      </w:r>
      <w:bookmarkStart w:id="0" w:name="_GoBack"/>
      <w:bookmarkEnd w:id="0"/>
      <w:r w:rsidR="1A3CE1A5" w:rsidRPr="37D0156A">
        <w:rPr>
          <w:rFonts w:ascii="Calibri" w:eastAsia="Calibri" w:hAnsi="Calibri" w:cs="Calibri"/>
          <w:sz w:val="22"/>
          <w:szCs w:val="22"/>
          <w:lang w:val="mk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</w:p>
    <w:p w14:paraId="60061E4C" w14:textId="535010AF" w:rsidR="00362A58" w:rsidRPr="00454262" w:rsidRDefault="00362A58" w:rsidP="102A340E">
      <w:pPr>
        <w:rPr>
          <w:lang w:val="mk-MK"/>
        </w:rPr>
      </w:pPr>
    </w:p>
    <w:p w14:paraId="44EAFD9C" w14:textId="77777777" w:rsidR="00454262" w:rsidRDefault="00454262" w:rsidP="00361612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7C4586A1" w14:textId="77777777" w:rsidR="00361612" w:rsidRPr="00454262" w:rsidRDefault="00361612" w:rsidP="00361612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Датум и место </w:t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  <w:t>Потпис на одговорно лице</w:t>
      </w:r>
      <w:r w:rsidR="00BC321E">
        <w:rPr>
          <w:rFonts w:ascii="Calibri" w:hAnsi="Calibri" w:cs="Calibri"/>
          <w:color w:val="000000"/>
          <w:sz w:val="22"/>
          <w:szCs w:val="22"/>
          <w:lang w:val="mk-MK"/>
        </w:rPr>
        <w:t xml:space="preserve"> и печат од правното лице</w:t>
      </w:r>
    </w:p>
    <w:p w14:paraId="7203C23F" w14:textId="77777777" w:rsidR="00361612" w:rsidRPr="00454262" w:rsidRDefault="00BC321E" w:rsidP="00361612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>__________</w:t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______________ </w:t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>
        <w:rPr>
          <w:rFonts w:ascii="Calibri" w:hAnsi="Calibri" w:cs="Calibri"/>
          <w:color w:val="000000"/>
          <w:sz w:val="22"/>
          <w:szCs w:val="22"/>
          <w:lang w:val="mk-MK"/>
        </w:rPr>
        <w:tab/>
      </w:r>
      <w:r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>_____________________________</w:t>
      </w:r>
    </w:p>
    <w:p w14:paraId="4B94D5A5" w14:textId="77777777" w:rsidR="00362A58" w:rsidRPr="00454262" w:rsidRDefault="00362A58" w:rsidP="00362A58">
      <w:pPr>
        <w:rPr>
          <w:lang w:val="mk-MK"/>
        </w:rPr>
      </w:pPr>
    </w:p>
    <w:p w14:paraId="3DEEC669" w14:textId="77777777" w:rsidR="00B13077" w:rsidRPr="00454262" w:rsidRDefault="00362A58" w:rsidP="00362A58">
      <w:pPr>
        <w:tabs>
          <w:tab w:val="left" w:pos="7836"/>
        </w:tabs>
        <w:rPr>
          <w:lang w:val="mk-MK"/>
        </w:rPr>
      </w:pPr>
      <w:r w:rsidRPr="00454262">
        <w:rPr>
          <w:lang w:val="mk-MK"/>
        </w:rPr>
        <w:tab/>
      </w:r>
    </w:p>
    <w:sectPr w:rsidR="00B13077" w:rsidRPr="00454262" w:rsidSect="0035321A">
      <w:headerReference w:type="default" r:id="rId8"/>
      <w:footerReference w:type="default" r:id="rId9"/>
      <w:pgSz w:w="12240" w:h="15840"/>
      <w:pgMar w:top="1440" w:right="630" w:bottom="900" w:left="1440" w:header="720" w:footer="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5428CB" w16cex:dateUtc="2022-03-23T13:24:08.134Z"/>
  <w16cex:commentExtensible w16cex:durableId="56DDB6E0" w16cex:dateUtc="2022-04-18T07:21:53.79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F2842F" w16cid:durableId="145428CB"/>
  <w16cid:commentId w16cid:paraId="7B34B8B7" w16cid:durableId="56DDB6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2A2ED" w14:textId="77777777" w:rsidR="001D36C8" w:rsidRDefault="001D36C8" w:rsidP="00C33E4C">
      <w:pPr>
        <w:spacing w:after="0" w:line="240" w:lineRule="auto"/>
      </w:pPr>
      <w:r>
        <w:separator/>
      </w:r>
    </w:p>
  </w:endnote>
  <w:endnote w:type="continuationSeparator" w:id="0">
    <w:p w14:paraId="4B355627" w14:textId="77777777" w:rsidR="001D36C8" w:rsidRDefault="001D36C8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D29B" w14:textId="77777777" w:rsidR="0035321A" w:rsidRPr="0035321A" w:rsidRDefault="0035321A" w:rsidP="0035321A">
    <w:pPr>
      <w:pStyle w:val="Footer"/>
      <w:rPr>
        <w:noProof/>
        <w:lang w:val="mk-MK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13383C3" wp14:editId="00528C3C">
          <wp:simplePos x="0" y="0"/>
          <wp:positionH relativeFrom="margin">
            <wp:posOffset>-480060</wp:posOffset>
          </wp:positionH>
          <wp:positionV relativeFrom="paragraph">
            <wp:posOffset>140970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7A0C0" w14:textId="77777777" w:rsidR="0035321A" w:rsidRDefault="0035321A" w:rsidP="0035321A">
    <w:pPr>
      <w:pStyle w:val="Footer"/>
      <w:tabs>
        <w:tab w:val="clear" w:pos="9360"/>
        <w:tab w:val="right" w:pos="10260"/>
      </w:tabs>
      <w:ind w:left="3600" w:hanging="2880"/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</w:pP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Проектот е кофинансиран</w:t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 Спроведуван од Фондација Метаморфозис во партнерство со Конект.</w:t>
    </w:r>
  </w:p>
  <w:p w14:paraId="6EC4F9F0" w14:textId="77777777" w:rsidR="001070BB" w:rsidRPr="0035321A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noProof/>
        <w:sz w:val="18"/>
        <w:szCs w:val="18"/>
        <w:lang w:val="en-GB" w:eastAsia="en-GB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3048000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>
      <w:rPr>
        <w:noProof/>
        <w:sz w:val="18"/>
        <w:szCs w:val="18"/>
        <w:lang w:val="en-GB" w:eastAsia="en-GB"/>
      </w:rPr>
      <w:tab/>
    </w:r>
    <w:r>
      <w:rPr>
        <w:rFonts w:cstheme="minorHAns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1E083B44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5219700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62486C05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7713" w14:textId="77777777" w:rsidR="001D36C8" w:rsidRDefault="001D36C8" w:rsidP="00C33E4C">
      <w:pPr>
        <w:spacing w:after="0" w:line="240" w:lineRule="auto"/>
      </w:pPr>
      <w:r>
        <w:separator/>
      </w:r>
    </w:p>
  </w:footnote>
  <w:footnote w:type="continuationSeparator" w:id="0">
    <w:p w14:paraId="4E5EAC3B" w14:textId="77777777" w:rsidR="001D36C8" w:rsidRDefault="001D36C8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B1E8" w14:textId="77777777" w:rsidR="00C33E4C" w:rsidRDefault="0035321A" w:rsidP="00FE5592">
    <w:pPr>
      <w:pStyle w:val="Header"/>
      <w:ind w:firstLine="720"/>
    </w:pPr>
    <w:r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-586740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0D22"/>
    <w:multiLevelType w:val="hybridMultilevel"/>
    <w:tmpl w:val="D370F310"/>
    <w:lvl w:ilvl="0" w:tplc="26F6F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24368"/>
    <w:rsid w:val="00196188"/>
    <w:rsid w:val="001C2F8B"/>
    <w:rsid w:val="001D36C8"/>
    <w:rsid w:val="001D60B4"/>
    <w:rsid w:val="00244A74"/>
    <w:rsid w:val="002A55B2"/>
    <w:rsid w:val="0030333C"/>
    <w:rsid w:val="00326198"/>
    <w:rsid w:val="0035321A"/>
    <w:rsid w:val="00361612"/>
    <w:rsid w:val="00362A58"/>
    <w:rsid w:val="00381194"/>
    <w:rsid w:val="00440E4D"/>
    <w:rsid w:val="004412EB"/>
    <w:rsid w:val="00454262"/>
    <w:rsid w:val="004D1A43"/>
    <w:rsid w:val="0051177D"/>
    <w:rsid w:val="0051178E"/>
    <w:rsid w:val="00604D9F"/>
    <w:rsid w:val="00643C50"/>
    <w:rsid w:val="00660E2E"/>
    <w:rsid w:val="006D090D"/>
    <w:rsid w:val="006D1B66"/>
    <w:rsid w:val="008D32BD"/>
    <w:rsid w:val="0092538E"/>
    <w:rsid w:val="009625EC"/>
    <w:rsid w:val="00A72C69"/>
    <w:rsid w:val="00AF2CA0"/>
    <w:rsid w:val="00B13077"/>
    <w:rsid w:val="00BC321E"/>
    <w:rsid w:val="00C33E4C"/>
    <w:rsid w:val="00C7658B"/>
    <w:rsid w:val="00C95566"/>
    <w:rsid w:val="00CD5EF9"/>
    <w:rsid w:val="00E07F2C"/>
    <w:rsid w:val="00E6064F"/>
    <w:rsid w:val="00EB0913"/>
    <w:rsid w:val="00EB0B6E"/>
    <w:rsid w:val="00EF5AAE"/>
    <w:rsid w:val="00FE5592"/>
    <w:rsid w:val="102A340E"/>
    <w:rsid w:val="16BA3C31"/>
    <w:rsid w:val="1A3CE1A5"/>
    <w:rsid w:val="1C0B4130"/>
    <w:rsid w:val="2F3AE170"/>
    <w:rsid w:val="372ACBE6"/>
    <w:rsid w:val="37D0156A"/>
    <w:rsid w:val="3CAE37FD"/>
    <w:rsid w:val="44FF10F3"/>
    <w:rsid w:val="45890090"/>
    <w:rsid w:val="4949F7B8"/>
    <w:rsid w:val="4DB81EBA"/>
    <w:rsid w:val="4FAAC553"/>
    <w:rsid w:val="56BDEE93"/>
    <w:rsid w:val="5B8C63C7"/>
    <w:rsid w:val="5CF6ADB7"/>
    <w:rsid w:val="6D4004FF"/>
    <w:rsid w:val="7B43C44C"/>
    <w:rsid w:val="7F22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CFAB7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A4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db581d82260348de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e3656aa7833843e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A814-0756-4FB7-8203-B75C428E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13</cp:revision>
  <dcterms:created xsi:type="dcterms:W3CDTF">2022-03-10T15:18:00Z</dcterms:created>
  <dcterms:modified xsi:type="dcterms:W3CDTF">2022-04-18T10:01:00Z</dcterms:modified>
</cp:coreProperties>
</file>