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544E" w:rsidR="007C544E" w:rsidP="007C544E" w:rsidRDefault="007C544E" w14:paraId="036CE925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3E4A9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75C61C6" w14:textId="01AC34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hAnsi="Calibri" w:eastAsia="Times New Roman" w:cs="Calibri"/>
          <w:color w:val="000000"/>
          <w:lang w:val="mk-MK"/>
        </w:rPr>
        <w:footnoteReference w:id="1"/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A4D97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I.1 Назив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1CFA8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I.2 Адреса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0CA69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I.3 Телефонски број: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C41E6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I.4 E-</w:t>
      </w:r>
      <w:proofErr w:type="spellStart"/>
      <w:r w:rsidRPr="007C544E">
        <w:rPr>
          <w:rFonts w:ascii="Calibri" w:hAnsi="Calibri" w:eastAsia="Times New Roman" w:cs="Calibri"/>
          <w:color w:val="000000"/>
          <w:lang w:val="mk-MK"/>
        </w:rPr>
        <w:t>mail</w:t>
      </w:r>
      <w:proofErr w:type="spellEnd"/>
      <w:r w:rsidRPr="007C544E">
        <w:rPr>
          <w:rFonts w:ascii="Calibri" w:hAnsi="Calibri" w:eastAsia="Times New Roman" w:cs="Calibri"/>
          <w:color w:val="000000"/>
          <w:lang w:val="mk-MK"/>
        </w:rPr>
        <w:t xml:space="preserve"> адреса: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1744DF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DAA383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I.6 ЕМБС: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CC8809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I.7 ЕДБ: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C6EB95" w14:textId="164ADB9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hAnsi="Calibri" w:eastAsia="Times New Roman" w:cs="Calibri"/>
          <w:color w:val="000000"/>
          <w:lang w:val="mk-MK"/>
        </w:rPr>
        <w:t>повикот.</w:t>
      </w:r>
      <w:bookmarkStart w:name="_GoBack" w:id="0"/>
      <w:bookmarkEnd w:id="0"/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4F6584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9415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II.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2CF836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9AF38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tbl>
      <w:tblPr>
        <w:tblW w:w="9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3037"/>
      </w:tblGrid>
      <w:tr w:rsidRPr="007C544E" w:rsidR="007C544E" w:rsidTr="4F6B2365" w14:paraId="3AA2E85E" w14:textId="77777777">
        <w:tc>
          <w:tcPr>
            <w:tcW w:w="6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2ECC671E" w14:textId="77777777">
            <w:pPr>
              <w:spacing w:after="0" w:line="240" w:lineRule="auto"/>
              <w:ind w:left="258" w:right="16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  <w:lang w:val="mk-MK"/>
              </w:rPr>
              <w:t>Спецификација</w:t>
            </w: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084EAE8A" w14:textId="3318AA18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hAnsi="Calibri" w:eastAsia="Times New Roman" w:cs="Calibri"/>
                <w:lang w:val="mk-MK"/>
              </w:rPr>
              <w:t xml:space="preserve">Бруто цена </w:t>
            </w:r>
            <w:r w:rsidR="00722EB4">
              <w:rPr>
                <w:rFonts w:ascii="Calibri" w:hAnsi="Calibri" w:eastAsia="Times New Roman" w:cs="Calibri"/>
                <w:lang w:val="mk-MK"/>
              </w:rPr>
              <w:t>за испорака на услугата</w:t>
            </w:r>
            <w:r w:rsidRPr="07E545CA">
              <w:rPr>
                <w:rFonts w:ascii="Calibri" w:hAnsi="Calibri" w:eastAsia="Times New Roman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hAnsi="Calibri" w:eastAsia="Times New Roman" w:cs="Calibri"/>
                <w:lang w:val="mk-MK"/>
              </w:rPr>
              <w:t>во денари</w:t>
            </w:r>
          </w:p>
        </w:tc>
      </w:tr>
      <w:tr w:rsidRPr="007C544E" w:rsidR="007C544E" w:rsidTr="4F6B2365" w14:paraId="0FF51A29" w14:textId="77777777">
        <w:tc>
          <w:tcPr>
            <w:tcW w:w="6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73B3D" w:rsidR="007C544E" w:rsidP="4F6B2365" w:rsidRDefault="00273B3D" w14:paraId="21F30A9E" w14:textId="0DB3F476">
            <w:pPr>
              <w:pStyle w:val="Normal"/>
              <w:shd w:val="clear" w:color="auto" w:fill="FFFFFF" w:themeFill="background1"/>
              <w:spacing w:after="0" w:line="240" w:lineRule="auto"/>
              <w:ind w:left="0" w:right="168"/>
              <w:jc w:val="both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</w:pPr>
            <w:r w:rsidRPr="4F6B2365" w:rsidR="4F6B23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mk-MK"/>
              </w:rPr>
              <w:t xml:space="preserve"> Подготовка и спроведување една обука од 12-14 часа за  претставници на граѓански организации</w:t>
            </w:r>
          </w:p>
        </w:tc>
        <w:tc>
          <w:tcPr>
            <w:tcW w:w="3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15AA31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</w:tr>
    </w:tbl>
    <w:p w:rsidRPr="007C544E" w:rsidR="007C544E" w:rsidP="007C544E" w:rsidRDefault="007C544E" w14:paraId="096DFF6F" w14:textId="0D57626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6DDAF147" w:rsidR="007C544E">
        <w:rPr>
          <w:rFonts w:ascii="Calibri" w:hAnsi="Calibri" w:eastAsia="Times New Roman" w:cs="Calibri"/>
          <w:lang w:val="mk-MK"/>
        </w:rPr>
        <w:t>Важност:  90 дена од датумот на понудата</w:t>
      </w:r>
      <w:r w:rsidRPr="6DDAF147" w:rsidR="007C544E">
        <w:rPr>
          <w:rFonts w:ascii="Calibri" w:hAnsi="Calibri" w:eastAsia="Times New Roman" w:cs="Calibri"/>
        </w:rPr>
        <w:t> </w:t>
      </w:r>
    </w:p>
    <w:p w:rsidR="007C544E" w:rsidP="007C544E" w:rsidRDefault="007C544E" w14:paraId="02EB378F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1198CA8A" w14:textId="2AD30812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440057F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2440057F" w:rsidR="007C544E">
        <w:rPr>
          <w:rFonts w:ascii="Calibri" w:hAnsi="Calibri" w:eastAsia="Times New Roman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Pr="2440057F" w:rsidR="00273B3D">
        <w:rPr>
          <w:rFonts w:ascii="Calibri" w:hAnsi="Calibri" w:eastAsia="Times New Roman" w:cs="Calibri"/>
          <w:lang w:val="mk-MK"/>
        </w:rPr>
        <w:t>п</w:t>
      </w:r>
      <w:r w:rsidRPr="2440057F" w:rsidR="00273B3D">
        <w:rPr>
          <w:rFonts w:ascii="Calibri" w:hAnsi="Calibri" w:eastAsia="Times New Roman" w:cs="Calibri"/>
          <w:lang w:val="mk-MK"/>
        </w:rPr>
        <w:t>овик</w:t>
      </w:r>
      <w:r w:rsidRPr="2440057F" w:rsidR="00273B3D">
        <w:rPr>
          <w:rFonts w:ascii="Calibri" w:hAnsi="Calibri" w:eastAsia="Times New Roman" w:cs="Calibri"/>
          <w:lang w:val="mk-MK"/>
        </w:rPr>
        <w:t>от</w:t>
      </w:r>
      <w:r w:rsidRPr="2440057F" w:rsidR="00273B3D">
        <w:rPr>
          <w:rFonts w:ascii="Calibri" w:hAnsi="Calibri" w:eastAsia="Times New Roman" w:cs="Calibri"/>
          <w:lang w:val="mk-MK"/>
        </w:rPr>
        <w:t xml:space="preserve"> за доставување понуди за спроведување обуки за заштита на лични податоци за претставници на граѓански организации </w:t>
      </w:r>
      <w:r w:rsidRPr="2440057F" w:rsidR="007C544E">
        <w:rPr>
          <w:rFonts w:ascii="Calibri" w:hAnsi="Calibri" w:eastAsia="Times New Roman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 w:rsidRPr="2440057F" w:rsidR="007C544E">
        <w:rPr>
          <w:rFonts w:ascii="Calibri" w:hAnsi="Calibri" w:eastAsia="Times New Roman" w:cs="Calibri"/>
          <w:lang w:val="mk-MK"/>
        </w:rPr>
        <w:t>“</w:t>
      </w:r>
      <w:r w:rsidRPr="2440057F" w:rsidR="007C544E">
        <w:rPr>
          <w:rFonts w:ascii="Calibri" w:hAnsi="Calibri" w:eastAsia="Times New Roman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2440057F" w:rsid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0DA706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4662417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4F6B2365" w:rsidRDefault="007C544E" w14:paraId="28A75525" w14:textId="4F6CD13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                       </w:t>
      </w:r>
      <w:r>
        <w:tab/>
      </w: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Потпис на одговорно лице и печат </w:t>
      </w:r>
    </w:p>
    <w:p w:rsidRPr="007C544E" w:rsidR="007C544E" w:rsidP="4F6B2365" w:rsidRDefault="007C544E" w14:paraId="6677ADF5" w14:textId="5F8952D6">
      <w:pPr>
        <w:spacing w:after="0" w:line="240" w:lineRule="auto"/>
        <w:ind w:left="6480"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од правното лице</w:t>
      </w:r>
      <w:r w:rsidR="00E940C1">
        <w:rPr>
          <w:rStyle w:val="FootnoteReference"/>
          <w:rFonts w:ascii="Calibri" w:hAnsi="Calibri" w:eastAsia="Times New Roman" w:cs="Calibri"/>
          <w:color w:val="000000" w:themeColor="text1"/>
          <w:lang w:val="mk-MK"/>
        </w:rPr>
        <w:footnoteReference w:id="2"/>
      </w:r>
      <w:r w:rsidRPr="7BB5BB02" w:rsidR="007C544E">
        <w:rPr>
          <w:rFonts w:ascii="Calibri" w:hAnsi="Calibri" w:eastAsia="Times New Roman" w:cs="Calibri"/>
          <w:color w:val="000000" w:themeColor="text1"/>
        </w:rPr>
        <w:t> </w:t>
      </w:r>
    </w:p>
    <w:p w:rsidR="007C544E" w:rsidP="007C544E" w:rsidRDefault="007C544E" w14:paraId="6A05A809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0B2FD5B4" w14:textId="3B505A2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hAnsi="Calibri" w:eastAsia="Times New Roman" w:cs="Calibri"/>
          <w:color w:val="000000" w:themeColor="text1"/>
        </w:rPr>
        <w:t> </w:t>
      </w:r>
    </w:p>
    <w:p w:rsidRPr="007C544E" w:rsidR="00CB0FFD" w:rsidP="007C544E" w:rsidRDefault="00CB0FFD" w14:paraId="5A39BB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CB0FFD" w:rsidR="00CB0FFD" w:rsidP="00F21BE3" w:rsidRDefault="00CB0FFD" w14:paraId="41C8F396" w14:textId="77777777">
      <w:pPr>
        <w:rPr>
          <w:lang w:val="mk-MK"/>
        </w:rPr>
      </w:pPr>
    </w:p>
    <w:sectPr w:rsidRPr="00CB0FFD" w:rsidR="00CB0FFD" w:rsidSect="007C544E">
      <w:headerReference w:type="default" r:id="rId8"/>
      <w:footerReference w:type="default" r:id="rId9"/>
      <w:pgSz w:w="12240" w:h="15840" w:orient="portrait"/>
      <w:pgMar w:top="1440" w:right="1440" w:bottom="900" w:left="1440" w:header="720" w:footer="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CC" w:rsidP="00C33E4C" w:rsidRDefault="007F3CCC" w14:paraId="45756968" w14:textId="77777777">
      <w:pPr>
        <w:spacing w:after="0" w:line="240" w:lineRule="auto"/>
      </w:pPr>
      <w:r>
        <w:separator/>
      </w:r>
    </w:p>
  </w:endnote>
  <w:endnote w:type="continuationSeparator" w:id="0">
    <w:p w:rsidR="007F3CCC" w:rsidP="00C33E4C" w:rsidRDefault="007F3CCC" w14:paraId="3AD9E2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5321A" w:rsidR="0035321A" w:rsidP="0035321A" w:rsidRDefault="0035321A" w14:paraId="72A3D3EC" w14:textId="77777777">
    <w:pPr>
      <w:pStyle w:val="Footer"/>
      <w:rPr>
        <w:noProof/>
        <w:lang w:val="mk-MK"/>
      </w:rPr>
    </w:pPr>
  </w:p>
  <w:p w:rsidRPr="00CB0FFD" w:rsidR="0035321A" w:rsidP="0035321A" w:rsidRDefault="007C544E" w14:paraId="20462DC4" w14:textId="77777777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</w:t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:rsidRPr="00CB0FFD" w:rsidR="001070BB" w:rsidP="0035321A" w:rsidRDefault="0035321A" w14:paraId="6E208644" w14:textId="77777777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:rsidRPr="00196188" w:rsidR="00196188" w:rsidP="001070BB" w:rsidRDefault="0035321A" w14:paraId="3BD372B6" w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:rsidRPr="006D090D" w:rsidR="00EF5AAE" w:rsidP="006D090D" w:rsidRDefault="009625EC" w14:paraId="02614873" w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w:rsidRPr="00EF5AAE" w:rsidR="00EF5AAE" w:rsidP="00EF5AAE" w:rsidRDefault="00EF5AAE" w14:paraId="0D0B940D" w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CC" w:rsidP="00C33E4C" w:rsidRDefault="007F3CCC" w14:paraId="25D41F4D" w14:textId="77777777">
      <w:pPr>
        <w:spacing w:after="0" w:line="240" w:lineRule="auto"/>
      </w:pPr>
      <w:r>
        <w:separator/>
      </w:r>
    </w:p>
  </w:footnote>
  <w:footnote w:type="continuationSeparator" w:id="0">
    <w:p w:rsidR="007F3CCC" w:rsidP="00C33E4C" w:rsidRDefault="007F3CCC" w14:paraId="00ECEDF4" w14:textId="77777777">
      <w:pPr>
        <w:spacing w:after="0" w:line="240" w:lineRule="auto"/>
      </w:pPr>
      <w:r>
        <w:continuationSeparator/>
      </w:r>
    </w:p>
  </w:footnote>
  <w:footnote w:id="1">
    <w:p w:rsidRPr="00F21BE3" w:rsidR="00722EB4" w:rsidP="00F21BE3" w:rsidRDefault="00722EB4" w14:paraId="465DD24B" w14:textId="56EEE7B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:rsidRPr="00F21BE3" w:rsidR="00E940C1" w:rsidP="00F21BE3" w:rsidRDefault="00E940C1" w14:paraId="323BC578" w14:textId="54422D70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F21BE3">
        <w:rPr>
          <w:rFonts w:ascii="Calibri" w:hAnsi="Calibri" w:cs="Calibri"/>
          <w:sz w:val="22"/>
          <w:szCs w:val="22"/>
          <w:lang w:val="mk-MK"/>
        </w:rPr>
        <w:t>Доколку понудата ја доставува физичко лице, во овој дел се пополнува само потпис.</w:t>
      </w:r>
      <w:r w:rsidR="00F21BE3"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3E4C" w:rsidP="00FE5592" w:rsidRDefault="00722EB4" w14:paraId="2B64BA56" w14:textId="6478448B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A58" w:rsidR="0035321A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5318D"/>
    <w:rsid w:val="00660E2E"/>
    <w:rsid w:val="006D090D"/>
    <w:rsid w:val="006D1B66"/>
    <w:rsid w:val="00722EB4"/>
    <w:rsid w:val="007C544E"/>
    <w:rsid w:val="007F3CCC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DA66B4"/>
    <w:rsid w:val="00E6064F"/>
    <w:rsid w:val="00E7056C"/>
    <w:rsid w:val="00E940C1"/>
    <w:rsid w:val="00EB0913"/>
    <w:rsid w:val="00EB0B6E"/>
    <w:rsid w:val="00EF5AAE"/>
    <w:rsid w:val="00F21BE3"/>
    <w:rsid w:val="00FB3F88"/>
    <w:rsid w:val="00FE5592"/>
    <w:rsid w:val="07E545CA"/>
    <w:rsid w:val="2440057F"/>
    <w:rsid w:val="28E022B8"/>
    <w:rsid w:val="42BF41DB"/>
    <w:rsid w:val="4A92556D"/>
    <w:rsid w:val="4F6B2365"/>
    <w:rsid w:val="5A006BC9"/>
    <w:rsid w:val="691191C9"/>
    <w:rsid w:val="6BA7E9A8"/>
    <w:rsid w:val="6DDAF147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C544E"/>
  </w:style>
  <w:style w:type="character" w:styleId="eop" w:customStyle="1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people.xml" Id="R06fdeadb5c3848bd" /><Relationship Type="http://schemas.microsoft.com/office/2011/relationships/commentsExtended" Target="commentsExtended.xml" Id="Rf34d548d389249d1" /><Relationship Type="http://schemas.microsoft.com/office/2016/09/relationships/commentsIds" Target="commentsIds.xml" Id="R5a9babfbe3bd424f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5DE6-2964-4FD5-9021-EE44091DDC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12</revision>
  <dcterms:created xsi:type="dcterms:W3CDTF">2022-06-03T06:39:00.0000000Z</dcterms:created>
  <dcterms:modified xsi:type="dcterms:W3CDTF">2022-08-16T13:13:16.6931034Z</dcterms:modified>
</coreProperties>
</file>